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val="en-US" w:eastAsia="zh-CN"/>
        </w:rPr>
        <w:t>行宫东街道办事处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行宫东街道办事处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贯彻落实党中央、省委、廊坊市委和三河市委关街道、社区工作的方针政策和决策部暑,坚持和加强党对街道社区工作的集中统一领导,街道党工委、办事处是市委、市政府的派出机关，街道党工委、人大工委、办事处主要职责是:</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1,宣传贯彻执行党的路线方针政策和党中央、上级党组织的决议。贯彻执行法律、法规、规章和上级人民代表大会及其需条委员会决议及上级政府的决定、命令,依法管理辖区公共事务。</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负责办理上级人大常委会交办的监督、选举以及其他工作做好人大代表工作，联系选民、反映群众意见和要求。</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5、街道党工委领导群团组织,加强指导和规范,支持和保证群团组织依照国家法律法规以及各自章程履行职责。坚持党管武装的根本原则和制度,协调各方力量,对街道人民武装工作实行统一领导</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6.指导居民委员会等基层群众性自治组织建设,健全自治平台,组织动员社区居民、单位和社会力量参与社区治理,整合错区内社会力量,形成社区共治合力,为社区发展服务。对社区工作者队伍进行教育管理。</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7,按照管理权限,对街道机关及所属单位干部进行教育、培训、选拔、考核和监督，对上级政府职能部门派出机构的工作考核和主要负责同志任免提出意见。</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8.组织维护辖区安全稳定,协调推动社会治安综合治理,做好应急管理、民族宗教工作,承担民兵预备役、征兵、退役军人服务、拥军优属、防范邪教等工作。</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9.组织开展群众性文化、体育、科普活动,开展法治宣传和社会公德教育,推动社区公益事业发展,维护老年人、妇女、未成年人、残疾人等合法权益</w:t>
      </w:r>
    </w:p>
    <w:p>
      <w:pPr>
        <w:spacing w:line="584" w:lineRule="exact"/>
        <w:ind w:firstLine="6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10,参与辖区设施规划、建设和验收,综合管理、统筹调度和考核督办涉及辖区的公共事务,按照有关规定统筹使用1街道社区的人财物等资源。</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color w:val="auto"/>
          <w:sz w:val="32"/>
          <w:szCs w:val="32"/>
        </w:rPr>
        <w:t>11.承办上级党委、人大、政府交办的其他事项。</w:t>
      </w:r>
    </w:p>
    <w:p>
      <w:pPr>
        <w:autoSpaceDE w:val="0"/>
        <w:autoSpaceDN w:val="0"/>
        <w:adjustRightInd w:val="0"/>
        <w:spacing w:line="584" w:lineRule="exact"/>
        <w:ind w:firstLine="628"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三河市行宫东街道办事处</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财政拨款</w:t>
            </w:r>
          </w:p>
        </w:tc>
      </w:tr>
    </w:tbl>
    <w:p>
      <w:pPr>
        <w:spacing w:line="584" w:lineRule="exact"/>
        <w:ind w:firstLine="2560" w:firstLineChars="8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我部门无下属单位。</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行宫东街道办事处</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6460.99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5719.64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国有资本经营预算收入64.41万元，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676.94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行宫东街道办事处2021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6460.99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1482.19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1198.89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283.30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4978.80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社区运行工作经费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社区办公经费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社区党组织服务群众专项经费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6460.99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1629.29</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元，其中：基本支出</w:t>
      </w:r>
      <w:r>
        <w:rPr>
          <w:rFonts w:ascii="Times New Roman" w:hAnsi="Times New Roman" w:eastAsia="仿宋_GB2312" w:cs="Times New Roman"/>
          <w:sz w:val="32"/>
          <w:szCs w:val="32"/>
          <w:highlight w:val="none"/>
        </w:rPr>
        <w:t>或减少</w:t>
      </w:r>
      <w:r>
        <w:rPr>
          <w:rFonts w:hint="eastAsia" w:ascii="Times New Roman" w:hAnsi="Times New Roman" w:eastAsia="仿宋_GB2312" w:cs="Times New Roman"/>
          <w:sz w:val="32"/>
          <w:szCs w:val="32"/>
          <w:highlight w:val="none"/>
          <w:lang w:val="en-US" w:eastAsia="zh-CN"/>
        </w:rPr>
        <w:t>810.76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2021年我街道人员编制数减少，人员经费预算减少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highlight w:val="none"/>
          <w:lang w:val="en-US" w:eastAsia="zh-CN"/>
        </w:rPr>
        <w:t>2440.05</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lang w:val="en-US" w:eastAsia="zh-CN"/>
        </w:rPr>
        <w:t>社区工作经费及社区工作者预留资金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283.30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8"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15.72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15.72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2.30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9.63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w:t>
      </w:r>
      <w:r>
        <w:rPr>
          <w:rFonts w:ascii="Times New Roman" w:hAnsi="Times New Roman" w:eastAsia="仿宋_GB2312" w:cs="Times New Roman"/>
          <w:sz w:val="32"/>
          <w:szCs w:val="32"/>
          <w:highlight w:val="none"/>
        </w:rPr>
        <w:t>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万元（其中：公务用车购置</w:t>
      </w:r>
      <w:r>
        <w:rPr>
          <w:rFonts w:ascii="Times New Roman" w:hAnsi="Times New Roman" w:eastAsia="仿宋_GB2312" w:cs="Times New Roman"/>
          <w:color w:val="auto"/>
          <w:sz w:val="32"/>
          <w:szCs w:val="32"/>
          <w:highlight w:val="none"/>
        </w:rPr>
        <w:t>费</w:t>
      </w:r>
      <w:r>
        <w:rPr>
          <w:rFonts w:ascii="Times New Roman" w:hAnsi="Times New Roman" w:eastAsia="仿宋_GB2312" w:cs="Times New Roman"/>
          <w:color w:val="auto"/>
          <w:sz w:val="32"/>
          <w:szCs w:val="32"/>
        </w:rPr>
        <w:t>与</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年相比持平，无增减变化，公务用车运维费增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lang w:val="en-US" w:eastAsia="zh-CN"/>
        </w:rPr>
        <w:t>我街道机构改革增加2辆执法用车</w:t>
      </w:r>
      <w:r>
        <w:rPr>
          <w:rFonts w:ascii="Times New Roman" w:hAnsi="Times New Roman" w:eastAsia="仿宋_GB2312" w:cs="Times New Roman"/>
          <w:color w:val="auto"/>
          <w:sz w:val="32"/>
          <w:szCs w:val="32"/>
          <w:highlight w:val="none"/>
        </w:rPr>
        <w:t>；公务接待费增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1.63</w:t>
      </w:r>
      <w:r>
        <w:rPr>
          <w:rFonts w:hint="eastAsia" w:ascii="Times New Roman" w:hAnsi="Times New Roman" w:eastAsia="仿宋_GB2312" w:cs="Times New Roman"/>
          <w:color w:val="auto"/>
          <w:sz w:val="32"/>
          <w:szCs w:val="32"/>
          <w:highlight w:val="none"/>
        </w:rPr>
        <w:t>万元，</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lang w:val="en-US" w:eastAsia="zh-CN"/>
        </w:rPr>
        <w:t>我街道机构改革，单位性质改为行政，公务接待费生成数据较2020年增加。</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行宫东街道以党的十九届四中全会精神为指引，认真贯彻落实市委六届五次全会精神，深化“不忘初心、牢记使命”主题教育成果，坚决落实三河市委、市政府的各项工作安排和决策部署，坚持全面加强党的领导，加大信访维稳和社会管控力度，统筹做好安全生产、大气污染等工作，全面加强社区建设、切实提高社区服务水平，团结带领街道上下凝心聚力、团结奋斗、克难攻坚，为加快建设新时代经济强市美丽三河做出最大贡献。</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1、进一步加强党建工作，实现党建工作新的突破</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按照“党建引领、区域联动、共商共建、共治共享”的工作思路，以社区党组织为龙头，采用共建、联席、分类等方式，充分整合区域资源，努力做到优势互补，形成党建阵地多元化、活动阵地全覆盖，结合目前已初有成效的铁南社区区域化党建实际情况，以统一机制，资源共享，整合队伍，融合服务的做法。</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巩固推进党建示范社区建设。以开展基层党组织创星争先活动为抓手，在认真总结已创建的9个党建示范社区经验及成效的基础上，根据其余社区实际情况，科学制定特色主题，严格按照党建示范社区创建标准，2020年，再创建6个党建示范社区。加快推进新建社区党支部书记选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2、扎实做好综治稳定工作，创造和谐稳定的社会环境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绩效目标：以群众工作为统揽，以平安建设为主线，为辖区社会发展营造良好环境。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牢固树立“守土有责”的思想，强化责任意识，规范信访行为，畅通信访渠道，实现信访工作有序、稳定，维护群众合法权益，确保社会大局稳定。坚决完成2020年全国“两会”等重大活动赴京值班以及省、廊坊“两会”值守，5.18廊坊国际经济贸易洽谈会、廊坊农产品交易会、北戴河暑期安保等重大活动的信访维稳值班值守工作。加大严重精神障碍患者管控力度，对辖区96名精神障碍患者，落实市委、委政府“十个全覆盖”政策，防止严重精神障碍患者失管、脱管、漏管现象发生。</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3、全面加强安全监管工作，确保不出现安全隐患</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提高认识，加强领导，明确职责，狠抓落实的基础上，突出重点，全面排查，狠抓火灾隐患整改和各项措施的落实，坚决打击违法经营、储存等行为，对安全生产各项管理制度的建立及落实情况进行全面检查按照要求建立健全各项规章制度、风险管控和隐患排查治理清单、以及加强安全教育培训和应急救援演练等相关工作的落实。全力做好春节、两会、暑期、汛期、国庆等重要敏感时期的安全生产工作，突出抓好企业复产复工、外委施工、停限产期间的安全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对所辖53家物业公司、121个居民小区、1132栋住宅楼、377处住改商、6000多家经营门店及22家重点商贸企业实行日常“三查三清”行动；对663家餐饮门店集中开展用电、用气、消防火灾等安全隐进行专项治理，定期对365家使用液化石油气、11家使用醇基燃料的经营场所进行重点巡查检查，对辖区2万多间居民地下室、60个地下车库和900多家零售商铺建立日排查工作机制；要对57家幼儿园及147家“小饭桌”及校外托管机构开展专项整治；要对辖区2554部民用电梯、107名特种作业依法持证情况，严格按照“包梯到人、一梯一表”的要求开展周期性督导检查，确保居民乘梯安全；要对78家存在有限空间作业的企业进行巡查检查，进一步督促相关企业对初步辨识出的4123处有限空间。</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4、细化措施，狠抓落实，全面提升大气及水污染防治工作水平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全力打好散煤整治工作，污染排放巡查工作，做好锅炉、燃煤小炉子、散煤治理“回头看”；全力打好扬尘面源污染综合治理工作，确保扬尘管控到位；强化辖区内居民小区及商业门店烟花爆竹燃放的日常监管工作；做好水污染防治工作。强化日常巡查制度，严格落实河长制工作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对辖区内6000多家商户门店的污染排放巡查工作，对辖区内320余处小建筑工地、裸露土地、料堆等进行重点排查，要求建筑工地严格落实“6个百分百”，对辖区内121个居民小区严禁露天焚烧垃圾、杂草、落叶。利用巡河app，加大日常巡河力度，强化监管机制。</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5、做好民生保障工作，提升居民幸福感</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社区走访、邻里反映，结合社区残疾居民、家庭困难学生调查等相关信息，进一步多渠道深入了解其他居民家庭生活状况，对符合条件的及时录入系统，做到应保尽保推进低保扩面工作，针对大病、重残等情况精准施策、对症下药。对因重大灾难、疾病、突发事故等原因造成的刚性支出较大的家庭，做好临时救助工作。及时对残疾人进行动态更新，实现残疾人需求与服务供给的对接，做好残疾儿童康复救助等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在已有163户贫困户台账的基础上，继续入户摸排，进一步多渠道深入了解其他居民家庭生活状况，对符合条件的及时录入系统，做到应保尽保。每月一次做好现有95户低保户及1户特困户的生存及户籍状况认证，实行动态化管理。每月做好对辖区61名困境儿童、2名困境家庭儿童及2名孤儿的核查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6、严厉打击黑恶违法犯罪，促进社会和谐稳定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绩效目标：继续加强涉黑涉恶线索摸排，继续坚持广泛排查、持续发力、严格责任追究，任何线索坚决不予放过。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绩效指标：继续提高政治站位，常态化推进坚持扫黑除恶专项斗争不放松，加大扫黑除恶专项斗争的宣传力度，鼓励人民群众勇敢参与到检举揭发黑恶势力的工作中来，使扫黑除恶专项斗争深入更加人心。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7、保持高压态势，全面推进禁毒工作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绩效目标：形成各负其责，齐抓共管的工作局面，开展涉毒排查，继续深入开展出租房屋涉毒清查整治专项行动。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绩效指标：持续广泛深入宣传，发动全民参与。持续广泛深入宣传，发动全民参与。对社区戒毒（康复）人员进行法制、禁毒宣传教育，开展心理辅导，帮助他们树立戒除毒瘾的信心。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8、提升政治站位，做好退役军人服务保障工作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掌握退役军人思想动态，了解各方面信息，增进感情，努力将矛盾隐患化解在萌芽状态。做好双拥工作。认真做好退役军人思想政治工作和党员教育管理工作，带动广大退役军人始终听党话、跟党走，引领退役军人践行新思想、适应新时代，展现新作为。</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绩效指标：在“六有四到位”基础上，实行信息平台动态化管理。做好“八一”、“春节”期间，重大节日、重大活动期间2618名退役军人走访慰问工作，进一步完善退役军人包联台账。形成了一包一、 一包多和多包一的工作局面。对退役军人中的1541名党员加强教育和管理。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9、继续抓好社区文化建设，深入落实惠民工作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绩效目标：开展丰富多彩的社区活动，完善群众文化活动机制，提高群众文化生活水平。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强力打造合唱队、舞蹈队、秧歌队等几支特色的群众文化队伍，并加强文化设施建设和文化活动开展。围绕重点工作和重大节日，策划组织有声势、有影响的社会宣传活动；继续做好群众文化活动工作。</w:t>
      </w:r>
    </w:p>
    <w:p>
      <w:pPr>
        <w:autoSpaceDE w:val="0"/>
        <w:autoSpaceDN w:val="0"/>
        <w:adjustRightInd w:val="0"/>
        <w:spacing w:line="584" w:lineRule="exact"/>
        <w:ind w:left="197" w:leftChars="94" w:firstLine="640" w:firstLineChars="200"/>
        <w:jc w:val="left"/>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1、强化绩效监控评价管理。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进一步提升预算绩效管理工作水平，按要求开展绩效运行监控，发现问题及时整改，确保实现绩效目标指标，发挥资金使用效益。及时开展上年度部门预算绩效自评和重点评价，对评价中发现的问题及时整改。运用评价结果，对年度资金项目开展成本效益评估分析，为调整优化支出结构，加强源头管理提供借鉴参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2、严格执行预算。</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加强监控分析，科学调度，保障预算支出。强化专项项目首要责任、主体责任，督促项目单位提高预算执行进度。严格执行预算，规范拨付支出资金，避免调整预算，确保预算执行进度达标。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3、规范监督管理。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内部控制建设，建立财务管理制度体系，严格审批程序，做到支出合理，财尽其用、物尽其用。按要求开展绩效目标实现程度和预算执行进度“双监控”，严格内部审计，并配合审计、财政监督等外部监督工作，确保财政资金使用安全有效。</w:t>
      </w:r>
    </w:p>
    <w:p>
      <w:pPr>
        <w:overflowPunct w:val="0"/>
        <w:adjustRightInd w:val="0"/>
        <w:snapToGrid w:val="0"/>
        <w:spacing w:afterLines="50" w:line="580" w:lineRule="exact"/>
        <w:ind w:firstLine="628"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91"/>
        <w:gridCol w:w="1125"/>
        <w:gridCol w:w="1555"/>
        <w:gridCol w:w="1500"/>
        <w:gridCol w:w="2363"/>
        <w:gridCol w:w="637"/>
        <w:gridCol w:w="844"/>
        <w:gridCol w:w="562"/>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6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4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1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91" w:type="dxa"/>
            <w:vMerge w:val="continue"/>
            <w:tcBorders>
              <w:tl2br w:val="nil"/>
              <w:tr2bl w:val="nil"/>
            </w:tcBorders>
            <w:vAlign w:val="center"/>
          </w:tcPr>
          <w:p/>
        </w:tc>
        <w:tc>
          <w:tcPr>
            <w:tcW w:w="1125" w:type="dxa"/>
            <w:vMerge w:val="continue"/>
            <w:tcBorders>
              <w:tl2br w:val="nil"/>
              <w:tr2bl w:val="nil"/>
            </w:tcBorders>
            <w:vAlign w:val="center"/>
          </w:tcPr>
          <w:p/>
        </w:tc>
        <w:tc>
          <w:tcPr>
            <w:tcW w:w="1555" w:type="dxa"/>
            <w:vMerge w:val="continue"/>
            <w:tcBorders>
              <w:tl2br w:val="nil"/>
              <w:tr2bl w:val="nil"/>
            </w:tcBorders>
            <w:vAlign w:val="center"/>
          </w:tcPr>
          <w:p/>
        </w:tc>
        <w:tc>
          <w:tcPr>
            <w:tcW w:w="1500" w:type="dxa"/>
            <w:vMerge w:val="continue"/>
            <w:tcBorders>
              <w:tl2br w:val="nil"/>
              <w:tr2bl w:val="nil"/>
            </w:tcBorders>
            <w:vAlign w:val="center"/>
          </w:tcPr>
          <w:p/>
        </w:tc>
        <w:tc>
          <w:tcPr>
            <w:tcW w:w="2363"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4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12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9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5"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改善办公环境的居委会数量</w:t>
            </w:r>
          </w:p>
        </w:tc>
        <w:tc>
          <w:tcPr>
            <w:tcW w:w="150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改善办公环境的居委会数量</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改善办公环境的居委会数量</w:t>
            </w:r>
          </w:p>
        </w:tc>
        <w:tc>
          <w:tcPr>
            <w:tcW w:w="6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18</w:t>
            </w: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落实人员待遇比率</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落实人员待遇比率</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落实待遇人员数占总人数的比率</w:t>
            </w:r>
          </w:p>
        </w:tc>
        <w:tc>
          <w:tcPr>
            <w:tcW w:w="6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工作完成及时率</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工作完成及时率</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及时完成工作进度比率</w:t>
            </w:r>
          </w:p>
        </w:tc>
        <w:tc>
          <w:tcPr>
            <w:tcW w:w="637"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844"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62"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活动成本</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活动成本</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每次活动使用资金</w:t>
            </w: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对工作顺利开展的影响</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对工作顺利开展的影响</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对保障居委会工作顺利开展的积极影响</w:t>
            </w:r>
          </w:p>
        </w:tc>
        <w:tc>
          <w:tcPr>
            <w:tcW w:w="637" w:type="dxa"/>
            <w:tcBorders>
              <w:tl2br w:val="nil"/>
              <w:tr2bl w:val="nil"/>
            </w:tcBorders>
            <w:vAlign w:val="center"/>
          </w:tcPr>
          <w:p>
            <w:pPr>
              <w:widowControl/>
              <w:adjustRightInd w:val="0"/>
              <w:snapToGrid w:val="0"/>
              <w:jc w:val="center"/>
              <w:rPr>
                <w:rFonts w:ascii="方正书宋_GBK" w:eastAsia="方正书宋_GBK"/>
              </w:rPr>
            </w:pPr>
          </w:p>
        </w:tc>
        <w:tc>
          <w:tcPr>
            <w:tcW w:w="844" w:type="dxa"/>
            <w:tcBorders>
              <w:tl2br w:val="nil"/>
              <w:tr2bl w:val="nil"/>
            </w:tcBorders>
            <w:vAlign w:val="center"/>
          </w:tcPr>
          <w:p>
            <w:pPr>
              <w:widowControl/>
              <w:adjustRightInd w:val="0"/>
              <w:snapToGrid w:val="0"/>
              <w:jc w:val="center"/>
              <w:rPr>
                <w:rFonts w:ascii="方正书宋_GBK" w:eastAsia="方正书宋_GBK"/>
              </w:rPr>
            </w:pP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明显提高</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居民生活环境提升情况</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居民生活环境提升情况</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居民生活环境得到明显改善</w:t>
            </w:r>
          </w:p>
        </w:tc>
        <w:tc>
          <w:tcPr>
            <w:tcW w:w="637" w:type="dxa"/>
            <w:tcBorders>
              <w:tl2br w:val="nil"/>
              <w:tr2bl w:val="nil"/>
            </w:tcBorders>
            <w:vAlign w:val="center"/>
          </w:tcPr>
          <w:p>
            <w:pPr>
              <w:widowControl/>
              <w:adjustRightInd w:val="0"/>
              <w:snapToGrid w:val="0"/>
              <w:rPr>
                <w:rFonts w:ascii="方正书宋_GBK" w:eastAsia="方正书宋_GBK"/>
              </w:rPr>
            </w:pPr>
          </w:p>
        </w:tc>
        <w:tc>
          <w:tcPr>
            <w:tcW w:w="844" w:type="dxa"/>
            <w:tcBorders>
              <w:tl2br w:val="nil"/>
              <w:tr2bl w:val="nil"/>
            </w:tcBorders>
            <w:vAlign w:val="center"/>
          </w:tcPr>
          <w:p>
            <w:pPr>
              <w:widowControl/>
              <w:adjustRightInd w:val="0"/>
              <w:snapToGrid w:val="0"/>
              <w:rPr>
                <w:rFonts w:ascii="方正书宋_GBK" w:eastAsia="方正书宋_GBK"/>
              </w:rPr>
            </w:pPr>
          </w:p>
        </w:tc>
        <w:tc>
          <w:tcPr>
            <w:tcW w:w="5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明显提高</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工作人员满意度</w:t>
            </w:r>
          </w:p>
        </w:tc>
        <w:tc>
          <w:tcPr>
            <w:tcW w:w="1500"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工作人员满意度</w:t>
            </w:r>
          </w:p>
        </w:tc>
        <w:tc>
          <w:tcPr>
            <w:tcW w:w="236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调查中满意和较满意的工作人员人数占全部调查人数的比率</w:t>
            </w:r>
          </w:p>
        </w:tc>
        <w:tc>
          <w:tcPr>
            <w:tcW w:w="6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95</w:t>
            </w:r>
          </w:p>
        </w:tc>
        <w:tc>
          <w:tcPr>
            <w:tcW w:w="56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312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问卷调查</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bookmarkStart w:id="3" w:name="_GoBack"/>
      <w:bookmarkEnd w:id="3"/>
    </w:p>
    <w:p>
      <w:pPr>
        <w:numPr>
          <w:ilvl w:val="0"/>
          <w:numId w:val="1"/>
        </w:num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资金绩效目标</w:t>
      </w: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国税分局小区修缮工程</w:t>
      </w:r>
      <w:r>
        <w:rPr>
          <w:rFonts w:ascii="Times New Roman" w:hAnsi="Times New Roman" w:eastAsia="仿宋_GB2312" w:cs="Times New Roman"/>
          <w:sz w:val="28"/>
        </w:rPr>
        <w:t>绩效目标表</w:t>
      </w:r>
      <w:bookmarkStart w:id="0" w:name="_Toc29799657"/>
      <w:bookmarkEnd w:id="0"/>
    </w:p>
    <w:p>
      <w:pPr>
        <w:spacing w:line="14" w:lineRule="exact"/>
        <w:jc w:val="center"/>
        <w:rPr>
          <w:rFonts w:ascii="Times New Roman" w:hAnsi="Times New Roman" w:eastAsia="仿宋_GB2312" w:cs="Times New Roman"/>
          <w:sz w:val="28"/>
        </w:rPr>
      </w:pPr>
      <w:r>
        <w:rPr>
          <w:rFonts w:ascii="方正书宋_GBK" w:eastAsia="方正书宋_GBK"/>
        </w:rPr>
        <w:t xml:space="preserve"> </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97"/>
        <w:gridCol w:w="1913"/>
        <w:gridCol w:w="3131"/>
        <w:gridCol w:w="1763"/>
        <w:gridCol w:w="28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通过项目的开展完成装修工程量，工程验收合格率，工程完工率，实现受益群体的满意度。</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通过项目的开展为居民接待解决的问题，维护社会稳定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9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工程量完成率</w:t>
            </w:r>
          </w:p>
        </w:tc>
        <w:tc>
          <w:tcPr>
            <w:tcW w:w="31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实际完成工程量占计划完成工程量的比率</w:t>
            </w:r>
          </w:p>
        </w:tc>
        <w:tc>
          <w:tcPr>
            <w:tcW w:w="17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84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9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1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1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7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8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9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1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项目按计划完工率</w:t>
            </w:r>
          </w:p>
        </w:tc>
        <w:tc>
          <w:tcPr>
            <w:tcW w:w="31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项目按计划完工情况</w:t>
            </w:r>
          </w:p>
        </w:tc>
        <w:tc>
          <w:tcPr>
            <w:tcW w:w="17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8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9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1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修缮单位成本</w:t>
            </w:r>
          </w:p>
        </w:tc>
        <w:tc>
          <w:tcPr>
            <w:tcW w:w="31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反映国税分局小区修缮单位成本</w:t>
            </w:r>
          </w:p>
        </w:tc>
        <w:tc>
          <w:tcPr>
            <w:tcW w:w="17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24</w:t>
            </w:r>
            <w:r>
              <w:rPr>
                <w:rFonts w:hint="eastAsia" w:ascii="方正书宋_GBK" w:eastAsia="方正书宋_GBK"/>
              </w:rPr>
              <w:t>万元</w:t>
            </w:r>
          </w:p>
        </w:tc>
        <w:tc>
          <w:tcPr>
            <w:tcW w:w="28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9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1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资金利用效益</w:t>
            </w:r>
          </w:p>
        </w:tc>
        <w:tc>
          <w:tcPr>
            <w:tcW w:w="31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资金利用效益</w:t>
            </w:r>
          </w:p>
        </w:tc>
        <w:tc>
          <w:tcPr>
            <w:tcW w:w="17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8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9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1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综合利用率</w:t>
            </w:r>
          </w:p>
        </w:tc>
        <w:tc>
          <w:tcPr>
            <w:tcW w:w="31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基础设施建成后的利用、使用情况</w:t>
            </w:r>
            <w:r>
              <w:rPr>
                <w:rFonts w:ascii="方正书宋_GBK" w:eastAsia="方正书宋_GBK"/>
              </w:rPr>
              <w:t xml:space="preserve"> </w:t>
            </w:r>
          </w:p>
        </w:tc>
        <w:tc>
          <w:tcPr>
            <w:tcW w:w="17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8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9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1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小区居民满意度</w:t>
            </w:r>
          </w:p>
        </w:tc>
        <w:tc>
          <w:tcPr>
            <w:tcW w:w="31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调查人员中满意和较满意人数占调查人数的比率</w:t>
            </w:r>
          </w:p>
        </w:tc>
        <w:tc>
          <w:tcPr>
            <w:tcW w:w="17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8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蓝湾社区居委会办公设备采购</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013"/>
        <w:gridCol w:w="1894"/>
        <w:gridCol w:w="2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通过项目的开展完成采购，验收合格率，完工率，实现受益群体的满意度。</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通过项目开展配置办公用品，提高工作效率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采购数量</w:t>
            </w:r>
          </w:p>
        </w:tc>
        <w:tc>
          <w:tcPr>
            <w:tcW w:w="30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采购办公设备数量</w:t>
            </w:r>
          </w:p>
        </w:tc>
        <w:tc>
          <w:tcPr>
            <w:tcW w:w="18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317</w:t>
            </w:r>
            <w:r>
              <w:rPr>
                <w:rFonts w:hint="eastAsia" w:ascii="方正书宋_GBK" w:eastAsia="方正书宋_GBK"/>
              </w:rPr>
              <w:t>个</w:t>
            </w:r>
          </w:p>
        </w:tc>
        <w:tc>
          <w:tcPr>
            <w:tcW w:w="249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购置质量合格率</w:t>
            </w:r>
          </w:p>
        </w:tc>
        <w:tc>
          <w:tcPr>
            <w:tcW w:w="30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购置质量合格的数量占购置总数量的比率</w:t>
            </w:r>
          </w:p>
        </w:tc>
        <w:tc>
          <w:tcPr>
            <w:tcW w:w="18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49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采购完成月份</w:t>
            </w:r>
          </w:p>
        </w:tc>
        <w:tc>
          <w:tcPr>
            <w:tcW w:w="30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采购完成的月份</w:t>
            </w:r>
          </w:p>
        </w:tc>
        <w:tc>
          <w:tcPr>
            <w:tcW w:w="18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49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办公设备单位购置成本</w:t>
            </w:r>
          </w:p>
        </w:tc>
        <w:tc>
          <w:tcPr>
            <w:tcW w:w="30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每个设备购置成本</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249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30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249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设备利用率</w:t>
            </w:r>
          </w:p>
        </w:tc>
        <w:tc>
          <w:tcPr>
            <w:tcW w:w="30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反映设备利用情况</w:t>
            </w:r>
          </w:p>
        </w:tc>
        <w:tc>
          <w:tcPr>
            <w:tcW w:w="18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49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居委会人员满意度</w:t>
            </w:r>
          </w:p>
        </w:tc>
        <w:tc>
          <w:tcPr>
            <w:tcW w:w="30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调查人员中满意和较满意人数占调查人数的比率</w:t>
            </w:r>
          </w:p>
        </w:tc>
        <w:tc>
          <w:tcPr>
            <w:tcW w:w="18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49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社区党组织服务群众专项经费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66"/>
        <w:gridCol w:w="1950"/>
        <w:gridCol w:w="2700"/>
        <w:gridCol w:w="1706"/>
        <w:gridCol w:w="3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通过落实社区各项惠民政策，改善社区环境卫生，达到提升社区凝聚力和团结力，全心全意为居民服务的效果。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通过落实各项惠民政策，完善基础设施，全心全意为居民服务，从而创建和谐社区</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通过项目的实施提升社区凝聚力和团结力吗，提升社区整体形象。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服务居民人数</w:t>
            </w:r>
          </w:p>
        </w:tc>
        <w:tc>
          <w:tcPr>
            <w:tcW w:w="27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服务辖区居民总人数</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180000</w:t>
            </w:r>
            <w:r>
              <w:rPr>
                <w:rFonts w:hint="eastAsia" w:ascii="方正书宋_GBK" w:eastAsia="方正书宋_GBK"/>
              </w:rPr>
              <w:t>人</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居民活动覆盖率</w:t>
            </w:r>
          </w:p>
        </w:tc>
        <w:tc>
          <w:tcPr>
            <w:tcW w:w="27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举办居民活动宣传覆盖率</w:t>
            </w:r>
          </w:p>
        </w:tc>
        <w:tc>
          <w:tcPr>
            <w:tcW w:w="17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活动成本</w:t>
            </w:r>
          </w:p>
        </w:tc>
        <w:tc>
          <w:tcPr>
            <w:tcW w:w="27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每次活动使用资金</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10000</w:t>
            </w:r>
            <w:r>
              <w:rPr>
                <w:rFonts w:hint="eastAsia" w:ascii="方正书宋_GBK" w:eastAsia="方正书宋_GBK"/>
              </w:rPr>
              <w:t>万元</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工作完成及时率</w:t>
            </w:r>
          </w:p>
        </w:tc>
        <w:tc>
          <w:tcPr>
            <w:tcW w:w="27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及时完成工作进度比率</w:t>
            </w:r>
          </w:p>
        </w:tc>
        <w:tc>
          <w:tcPr>
            <w:tcW w:w="17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27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居民生活环境提升情况</w:t>
            </w:r>
          </w:p>
        </w:tc>
        <w:tc>
          <w:tcPr>
            <w:tcW w:w="27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居民生活环境得到明显改善</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明显改善</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居民满意度</w:t>
            </w:r>
          </w:p>
        </w:tc>
        <w:tc>
          <w:tcPr>
            <w:tcW w:w="27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调查满意居民占总调查居民人数比率</w:t>
            </w:r>
          </w:p>
        </w:tc>
        <w:tc>
          <w:tcPr>
            <w:tcW w:w="17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文化长廊建设工程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1950"/>
        <w:gridCol w:w="3225"/>
        <w:gridCol w:w="1594"/>
        <w:gridCol w:w="30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用于创建</w:t>
            </w:r>
            <w:r>
              <w:rPr>
                <w:rFonts w:ascii="方正书宋_GBK" w:eastAsia="方正书宋_GBK"/>
              </w:rPr>
              <w:t>3</w:t>
            </w:r>
            <w:r>
              <w:rPr>
                <w:rFonts w:hint="eastAsia" w:ascii="方正书宋_GBK" w:eastAsia="方正书宋_GBK"/>
              </w:rPr>
              <w:t>个文化长廊小区，文化长廊建设是社区精神内涵所在，对构建和谐社区、和谐社会有重要的意义。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通过项目的开展向居民传播了各类知识，而且还及时传达了国家的方针政策，以及社区建设的有关信息，让社区居民更好的了解社区工作。</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通过项目的开展把党的声音传达好、政策传递好、理念信念传承好，让党的声音成为基层党建最强音。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创建数量</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创建文化长廊小区数量</w:t>
            </w:r>
          </w:p>
        </w:tc>
        <w:tc>
          <w:tcPr>
            <w:tcW w:w="15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个</w:t>
            </w:r>
          </w:p>
        </w:tc>
        <w:tc>
          <w:tcPr>
            <w:tcW w:w="30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5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0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工程完工及时性</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工程完工及时性情况</w:t>
            </w:r>
          </w:p>
        </w:tc>
        <w:tc>
          <w:tcPr>
            <w:tcW w:w="15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及时</w:t>
            </w:r>
          </w:p>
        </w:tc>
        <w:tc>
          <w:tcPr>
            <w:tcW w:w="30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文化长廊小区创建成本</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文化长廊小区创建成本</w:t>
            </w:r>
          </w:p>
        </w:tc>
        <w:tc>
          <w:tcPr>
            <w:tcW w:w="15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30</w:t>
            </w:r>
            <w:r>
              <w:rPr>
                <w:rFonts w:hint="eastAsia" w:ascii="方正书宋_GBK" w:eastAsia="方正书宋_GBK"/>
              </w:rPr>
              <w:t>万元</w:t>
            </w:r>
          </w:p>
        </w:tc>
        <w:tc>
          <w:tcPr>
            <w:tcW w:w="30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15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0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建筑综合利用率</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基础设施建成后的利用、使用情况</w:t>
            </w:r>
            <w:r>
              <w:rPr>
                <w:rFonts w:ascii="方正书宋_GBK" w:eastAsia="方正书宋_GBK"/>
              </w:rPr>
              <w:t xml:space="preserve"> </w:t>
            </w:r>
          </w:p>
        </w:tc>
        <w:tc>
          <w:tcPr>
            <w:tcW w:w="15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0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服务群体满意度</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调查社区工作人员和社区居民满意的比率</w:t>
            </w:r>
          </w:p>
        </w:tc>
        <w:tc>
          <w:tcPr>
            <w:tcW w:w="15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0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社区办公经费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54"/>
        <w:gridCol w:w="1725"/>
        <w:gridCol w:w="3431"/>
        <w:gridCol w:w="1387"/>
        <w:gridCol w:w="3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通过改善社区办公环境，达到提升办事效率及服务质量，顺利完成社区各项工作的目的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通过经费及时足额的使用，达到提升社区工作环境质量的目的</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通过项目的开展，社区工作顺利开展，打造文明社区。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5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7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改善办公环境的居委会数量</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改善办公环境的居委会数量</w:t>
            </w:r>
          </w:p>
        </w:tc>
        <w:tc>
          <w:tcPr>
            <w:tcW w:w="13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27</w:t>
            </w:r>
            <w:r>
              <w:rPr>
                <w:rFonts w:hint="eastAsia" w:ascii="方正书宋_GBK" w:eastAsia="方正书宋_GBK"/>
              </w:rPr>
              <w:t>个</w:t>
            </w:r>
          </w:p>
        </w:tc>
        <w:tc>
          <w:tcPr>
            <w:tcW w:w="30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社区工作完成率</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实际完成社区工作占应完成社区工作的比率</w:t>
            </w:r>
          </w:p>
        </w:tc>
        <w:tc>
          <w:tcPr>
            <w:tcW w:w="13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0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资金发放及时率</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及时发放的资金占应发放资金的比率</w:t>
            </w:r>
          </w:p>
        </w:tc>
        <w:tc>
          <w:tcPr>
            <w:tcW w:w="13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0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成本控制</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项目实施成本控制</w:t>
            </w:r>
          </w:p>
        </w:tc>
        <w:tc>
          <w:tcPr>
            <w:tcW w:w="13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100%</w:t>
            </w:r>
          </w:p>
        </w:tc>
        <w:tc>
          <w:tcPr>
            <w:tcW w:w="30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13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0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对工作顺利开展的影响</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对保障居委会工作顺利开展的积极影响</w:t>
            </w:r>
          </w:p>
        </w:tc>
        <w:tc>
          <w:tcPr>
            <w:tcW w:w="13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30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工作人员满意度</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调查中满意和较满意的工作人员人数占全部调查人数的比率</w:t>
            </w:r>
          </w:p>
        </w:tc>
        <w:tc>
          <w:tcPr>
            <w:tcW w:w="13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0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中行家属楼老旧小区改造工程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79"/>
        <w:gridCol w:w="1931"/>
        <w:gridCol w:w="3281"/>
        <w:gridCol w:w="1838"/>
        <w:gridCol w:w="26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通过项目的开展完成装修工程量，工程验收合格率，工程完工率，实现受益群体的满意度。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通过项目的开展解决居民亟待解决的问题。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7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79" w:type="dxa"/>
            <w:shd w:val="clear" w:color="auto" w:fill="auto"/>
            <w:vAlign w:val="center"/>
          </w:tcPr>
          <w:p>
            <w:pPr>
              <w:spacing w:line="300" w:lineRule="exact"/>
              <w:jc w:val="left"/>
              <w:rPr>
                <w:rFonts w:ascii="Times New Roman" w:hAnsi="Times New Roman" w:eastAsia="仿宋_GB2312" w:cs="Times New Roman"/>
              </w:rPr>
            </w:pPr>
          </w:p>
        </w:tc>
        <w:tc>
          <w:tcPr>
            <w:tcW w:w="1931" w:type="dxa"/>
            <w:shd w:val="clear" w:color="auto" w:fill="auto"/>
            <w:vAlign w:val="center"/>
          </w:tcPr>
          <w:p>
            <w:pPr>
              <w:spacing w:line="300" w:lineRule="exact"/>
              <w:jc w:val="left"/>
              <w:rPr>
                <w:rFonts w:ascii="Times New Roman" w:hAnsi="Times New Roman" w:eastAsia="仿宋_GB2312" w:cs="Times New Roman"/>
              </w:rPr>
            </w:pPr>
          </w:p>
        </w:tc>
        <w:tc>
          <w:tcPr>
            <w:tcW w:w="3281" w:type="dxa"/>
            <w:shd w:val="clear" w:color="auto" w:fill="auto"/>
            <w:vAlign w:val="center"/>
          </w:tcPr>
          <w:p>
            <w:pPr>
              <w:spacing w:line="300" w:lineRule="exact"/>
              <w:jc w:val="left"/>
              <w:rPr>
                <w:rFonts w:ascii="Times New Roman" w:hAnsi="Times New Roman" w:eastAsia="仿宋_GB2312" w:cs="Times New Roman"/>
              </w:rPr>
            </w:pPr>
          </w:p>
        </w:tc>
        <w:tc>
          <w:tcPr>
            <w:tcW w:w="1838" w:type="dxa"/>
            <w:shd w:val="clear" w:color="auto" w:fill="auto"/>
            <w:vAlign w:val="center"/>
          </w:tcPr>
          <w:p>
            <w:pPr>
              <w:spacing w:line="300" w:lineRule="exact"/>
              <w:jc w:val="left"/>
              <w:rPr>
                <w:rFonts w:ascii="Times New Roman" w:hAnsi="Times New Roman" w:eastAsia="仿宋_GB2312" w:cs="Times New Roman"/>
              </w:rPr>
            </w:pPr>
          </w:p>
        </w:tc>
        <w:tc>
          <w:tcPr>
            <w:tcW w:w="2624"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工程量完成率</w:t>
            </w:r>
          </w:p>
        </w:tc>
        <w:tc>
          <w:tcPr>
            <w:tcW w:w="32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实际完成工程量占计划完成工程量的比率</w:t>
            </w:r>
          </w:p>
        </w:tc>
        <w:tc>
          <w:tcPr>
            <w:tcW w:w="18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62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2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8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6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工程完成时限</w:t>
            </w:r>
          </w:p>
        </w:tc>
        <w:tc>
          <w:tcPr>
            <w:tcW w:w="32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工程完成时限</w:t>
            </w:r>
          </w:p>
        </w:tc>
        <w:tc>
          <w:tcPr>
            <w:tcW w:w="18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6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总成本</w:t>
            </w:r>
          </w:p>
        </w:tc>
        <w:tc>
          <w:tcPr>
            <w:tcW w:w="32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项目实施总成本</w:t>
            </w:r>
          </w:p>
        </w:tc>
        <w:tc>
          <w:tcPr>
            <w:tcW w:w="183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26</w:t>
            </w:r>
            <w:r>
              <w:rPr>
                <w:rFonts w:hint="eastAsia" w:ascii="方正书宋_GBK" w:eastAsia="方正书宋_GBK"/>
              </w:rPr>
              <w:t>万元</w:t>
            </w:r>
          </w:p>
        </w:tc>
        <w:tc>
          <w:tcPr>
            <w:tcW w:w="26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32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18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6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综合利用率</w:t>
            </w:r>
          </w:p>
        </w:tc>
        <w:tc>
          <w:tcPr>
            <w:tcW w:w="32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基础设施建成后的利用、使用情况</w:t>
            </w:r>
            <w:r>
              <w:rPr>
                <w:rFonts w:ascii="方正书宋_GBK" w:eastAsia="方正书宋_GBK"/>
              </w:rPr>
              <w:t xml:space="preserve"> </w:t>
            </w:r>
          </w:p>
        </w:tc>
        <w:tc>
          <w:tcPr>
            <w:tcW w:w="18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6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tcPr>
          <w:p>
            <w:pPr>
              <w:spacing w:line="300" w:lineRule="exact"/>
              <w:jc w:val="center"/>
              <w:rPr>
                <w:rFonts w:ascii="Times New Roman" w:hAnsi="Times New Roman" w:eastAsia="仿宋_GB2312" w:cs="Times New Roman"/>
              </w:rPr>
            </w:pPr>
          </w:p>
        </w:tc>
        <w:tc>
          <w:tcPr>
            <w:tcW w:w="1979" w:type="dxa"/>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31" w:type="dxa"/>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服务群体满意度</w:t>
            </w:r>
          </w:p>
        </w:tc>
        <w:tc>
          <w:tcPr>
            <w:tcW w:w="3281" w:type="dxa"/>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调查办公人员中满意和较满意人数占调查人数的比率</w:t>
            </w:r>
          </w:p>
        </w:tc>
        <w:tc>
          <w:tcPr>
            <w:tcW w:w="1838" w:type="dxa"/>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624" w:type="dxa"/>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福成六期社区居委会装修工程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66"/>
        <w:gridCol w:w="1875"/>
        <w:gridCol w:w="3488"/>
        <w:gridCol w:w="1650"/>
        <w:gridCol w:w="2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通过项目的开展完成装修工程量，工程验收合格率，工程完工率，实现受益群体的满意度。</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通过项目的开展更好的服务与群众，更好的创建文明社区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8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装修面积</w:t>
            </w:r>
          </w:p>
        </w:tc>
        <w:tc>
          <w:tcPr>
            <w:tcW w:w="34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对星月湾社区进行装修的面积</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887.67</w:t>
            </w:r>
            <w:r>
              <w:rPr>
                <w:rFonts w:hint="eastAsia" w:ascii="方正书宋_GBK" w:eastAsia="方正书宋_GBK"/>
              </w:rPr>
              <w:t>平方米</w:t>
            </w:r>
          </w:p>
        </w:tc>
        <w:tc>
          <w:tcPr>
            <w:tcW w:w="277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87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4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77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87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工程完成时限</w:t>
            </w:r>
          </w:p>
        </w:tc>
        <w:tc>
          <w:tcPr>
            <w:tcW w:w="34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工程完成时限</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77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87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总成本</w:t>
            </w:r>
          </w:p>
        </w:tc>
        <w:tc>
          <w:tcPr>
            <w:tcW w:w="34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项目实施总成本</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27</w:t>
            </w:r>
            <w:r>
              <w:rPr>
                <w:rFonts w:hint="eastAsia" w:ascii="方正书宋_GBK" w:eastAsia="方正书宋_GBK"/>
              </w:rPr>
              <w:t>万元</w:t>
            </w:r>
          </w:p>
        </w:tc>
        <w:tc>
          <w:tcPr>
            <w:tcW w:w="277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87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资金使用情况</w:t>
            </w:r>
          </w:p>
        </w:tc>
        <w:tc>
          <w:tcPr>
            <w:tcW w:w="34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资金使用情况</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77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87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综合利用率</w:t>
            </w:r>
          </w:p>
        </w:tc>
        <w:tc>
          <w:tcPr>
            <w:tcW w:w="34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基础设施建成后的利用、使用情况</w:t>
            </w:r>
            <w:r>
              <w:rPr>
                <w:rFonts w:ascii="方正书宋_GBK" w:eastAsia="方正书宋_GBK"/>
              </w:rPr>
              <w:t xml:space="preserve"> </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77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87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服务群体满意度</w:t>
            </w:r>
          </w:p>
        </w:tc>
        <w:tc>
          <w:tcPr>
            <w:tcW w:w="34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调查办公人员中满意和较满意人数占调查人数的比率</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77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城镇无业居民独生子女父母奖励金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85"/>
        <w:gridCol w:w="1800"/>
        <w:gridCol w:w="3094"/>
        <w:gridCol w:w="1443"/>
        <w:gridCol w:w="3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通过此项工作，落实惠民政策，进一步提升对无业独生子女父母的生活保障。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通过项目的开展完成独生子女父母奖励金发放工作，实现社会公平，落实惠民政策</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通过项目的开展进一步提升对无业独生子女父母的生活保障。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80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发放奖励人数</w:t>
            </w:r>
          </w:p>
        </w:tc>
        <w:tc>
          <w:tcPr>
            <w:tcW w:w="30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发放奖励人数</w:t>
            </w:r>
          </w:p>
        </w:tc>
        <w:tc>
          <w:tcPr>
            <w:tcW w:w="14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1520</w:t>
            </w:r>
            <w:r>
              <w:rPr>
                <w:rFonts w:hint="eastAsia" w:ascii="方正书宋_GBK" w:eastAsia="方正书宋_GBK"/>
              </w:rPr>
              <w:t>人</w:t>
            </w:r>
          </w:p>
        </w:tc>
        <w:tc>
          <w:tcPr>
            <w:tcW w:w="34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80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领取人员中符合政策的人数比率</w:t>
            </w:r>
          </w:p>
        </w:tc>
        <w:tc>
          <w:tcPr>
            <w:tcW w:w="30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领取人员中符合政策的人数比率</w:t>
            </w:r>
          </w:p>
        </w:tc>
        <w:tc>
          <w:tcPr>
            <w:tcW w:w="14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80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发放及时率</w:t>
            </w:r>
          </w:p>
        </w:tc>
        <w:tc>
          <w:tcPr>
            <w:tcW w:w="30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发放及时率</w:t>
            </w:r>
          </w:p>
        </w:tc>
        <w:tc>
          <w:tcPr>
            <w:tcW w:w="14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80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每月领取标准</w:t>
            </w:r>
          </w:p>
        </w:tc>
        <w:tc>
          <w:tcPr>
            <w:tcW w:w="30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每月领取标准</w:t>
            </w:r>
          </w:p>
        </w:tc>
        <w:tc>
          <w:tcPr>
            <w:tcW w:w="14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80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资金使用提升状况</w:t>
            </w:r>
          </w:p>
        </w:tc>
        <w:tc>
          <w:tcPr>
            <w:tcW w:w="30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资金使用提升保障物业居民独生子女父母</w:t>
            </w:r>
          </w:p>
        </w:tc>
        <w:tc>
          <w:tcPr>
            <w:tcW w:w="14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80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领取奖励覆盖率</w:t>
            </w:r>
          </w:p>
        </w:tc>
        <w:tc>
          <w:tcPr>
            <w:tcW w:w="30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已领取人数占应领取人数的比率</w:t>
            </w:r>
          </w:p>
        </w:tc>
        <w:tc>
          <w:tcPr>
            <w:tcW w:w="1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80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30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领取人满意和较满意的人数占领取总人数的利率</w:t>
            </w:r>
          </w:p>
        </w:tc>
        <w:tc>
          <w:tcPr>
            <w:tcW w:w="1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34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中骏小区一期社区居委会，水榭花城社区居委会办公设备采购</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54"/>
        <w:gridCol w:w="1912"/>
        <w:gridCol w:w="3244"/>
        <w:gridCol w:w="1612"/>
        <w:gridCol w:w="2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通过项目的开展完成采购，验收合格率，完工率，实现受益群体的满意度。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通过项目的开展完成受益群体的满意度。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5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1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采购数量</w:t>
            </w:r>
          </w:p>
        </w:tc>
        <w:tc>
          <w:tcPr>
            <w:tcW w:w="32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采购办公设备数量</w:t>
            </w:r>
          </w:p>
        </w:tc>
        <w:tc>
          <w:tcPr>
            <w:tcW w:w="161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244</w:t>
            </w:r>
            <w:r>
              <w:rPr>
                <w:rFonts w:hint="eastAsia" w:ascii="方正书宋_GBK" w:eastAsia="方正书宋_GBK"/>
              </w:rPr>
              <w:t>个</w:t>
            </w:r>
          </w:p>
        </w:tc>
        <w:tc>
          <w:tcPr>
            <w:tcW w:w="28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购置质量合格率</w:t>
            </w:r>
          </w:p>
        </w:tc>
        <w:tc>
          <w:tcPr>
            <w:tcW w:w="32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购置质量合格的数量占购置总数量的比率</w:t>
            </w:r>
          </w:p>
        </w:tc>
        <w:tc>
          <w:tcPr>
            <w:tcW w:w="161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8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采购完成月份</w:t>
            </w:r>
          </w:p>
        </w:tc>
        <w:tc>
          <w:tcPr>
            <w:tcW w:w="32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采购完成的月份</w:t>
            </w:r>
          </w:p>
        </w:tc>
        <w:tc>
          <w:tcPr>
            <w:tcW w:w="161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8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办公设备单位购置成本</w:t>
            </w:r>
          </w:p>
        </w:tc>
        <w:tc>
          <w:tcPr>
            <w:tcW w:w="32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每个设备购置成本</w:t>
            </w:r>
          </w:p>
        </w:tc>
        <w:tc>
          <w:tcPr>
            <w:tcW w:w="16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28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资金使用效率</w:t>
            </w:r>
          </w:p>
        </w:tc>
        <w:tc>
          <w:tcPr>
            <w:tcW w:w="32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资金使用效率</w:t>
            </w:r>
          </w:p>
        </w:tc>
        <w:tc>
          <w:tcPr>
            <w:tcW w:w="16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28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设备利用率</w:t>
            </w:r>
          </w:p>
        </w:tc>
        <w:tc>
          <w:tcPr>
            <w:tcW w:w="32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反映设备利用情况</w:t>
            </w:r>
          </w:p>
        </w:tc>
        <w:tc>
          <w:tcPr>
            <w:tcW w:w="161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8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居委会人员满意度</w:t>
            </w:r>
          </w:p>
        </w:tc>
        <w:tc>
          <w:tcPr>
            <w:tcW w:w="32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调查人员中满意和较满意人数占调查人数的比率</w:t>
            </w:r>
          </w:p>
        </w:tc>
        <w:tc>
          <w:tcPr>
            <w:tcW w:w="16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8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提前下达2021年国有企业退休人员社会化管理省级财政补助资金（预拨）（冀财资[2020]205号）</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35"/>
        <w:gridCol w:w="1894"/>
        <w:gridCol w:w="2737"/>
        <w:gridCol w:w="1781"/>
        <w:gridCol w:w="35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通过项目的开展国有企业退休人员管理服务与原企业分离，实行社会化管理。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通过项目的开展使得国有企业退休人员更好的服务于关心。</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通过项目的开展工作更加落实，更好的服务于老同志们。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3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8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开办宣传专栏数</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开办宣传专栏数量</w:t>
            </w:r>
          </w:p>
        </w:tc>
        <w:tc>
          <w:tcPr>
            <w:tcW w:w="17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4</w:t>
            </w:r>
            <w:r>
              <w:rPr>
                <w:rFonts w:hint="eastAsia" w:ascii="方正书宋_GBK" w:eastAsia="方正书宋_GBK"/>
              </w:rPr>
              <w:t>个</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年国有企业退休人员社会化管理省级财政补助资金（预拨）（冀财资</w:t>
            </w:r>
            <w:r>
              <w:rPr>
                <w:rFonts w:ascii="方正书宋_GBK" w:eastAsia="方正书宋_GBK"/>
              </w:rPr>
              <w:t>[2020]205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工作完成率</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已完成工作数量占应完成工作数量</w:t>
            </w:r>
          </w:p>
        </w:tc>
        <w:tc>
          <w:tcPr>
            <w:tcW w:w="17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5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年国有企业退休人员社会化管理省级财政补助资金（预拨）（冀财资</w:t>
            </w:r>
            <w:r>
              <w:rPr>
                <w:rFonts w:ascii="方正书宋_GBK" w:eastAsia="方正书宋_GBK"/>
              </w:rPr>
              <w:t>[2020]205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工作完成时间</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工作完成时限</w:t>
            </w:r>
          </w:p>
        </w:tc>
        <w:tc>
          <w:tcPr>
            <w:tcW w:w="17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年</w:t>
            </w:r>
          </w:p>
        </w:tc>
        <w:tc>
          <w:tcPr>
            <w:tcW w:w="35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年国有企业退休人员社会化管理省级财政补助资金（预拨）（冀财资</w:t>
            </w:r>
            <w:r>
              <w:rPr>
                <w:rFonts w:ascii="方正书宋_GBK" w:eastAsia="方正书宋_GBK"/>
              </w:rPr>
              <w:t>[2020]205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成本控制率</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实际支出占预算资金的比率</w:t>
            </w:r>
          </w:p>
        </w:tc>
        <w:tc>
          <w:tcPr>
            <w:tcW w:w="17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100%</w:t>
            </w:r>
          </w:p>
        </w:tc>
        <w:tc>
          <w:tcPr>
            <w:tcW w:w="35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年国有企业退休人员社会化管理省级财政补助资金（预拨）（冀财资</w:t>
            </w:r>
            <w:r>
              <w:rPr>
                <w:rFonts w:ascii="方正书宋_GBK" w:eastAsia="方正书宋_GBK"/>
              </w:rPr>
              <w:t>[2020]205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提升保障和服务水平</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提升国有企业退休人员保障和服务水平</w:t>
            </w:r>
          </w:p>
        </w:tc>
        <w:tc>
          <w:tcPr>
            <w:tcW w:w="17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35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年国有企业退休人员社会化管理省级财政补助资金（预拨）（冀财资</w:t>
            </w:r>
            <w:r>
              <w:rPr>
                <w:rFonts w:ascii="方正书宋_GBK" w:eastAsia="方正书宋_GBK"/>
              </w:rPr>
              <w:t>[2020]205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不承担移交后管理的比例</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国有企业不承担移交后的退休人员社会化管理的比例</w:t>
            </w:r>
          </w:p>
        </w:tc>
        <w:tc>
          <w:tcPr>
            <w:tcW w:w="17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5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年国有企业退休人员社会化管理省级财政补助资金（预拨）（冀财资</w:t>
            </w:r>
            <w:r>
              <w:rPr>
                <w:rFonts w:ascii="方正书宋_GBK" w:eastAsia="方正书宋_GBK"/>
              </w:rPr>
              <w:t>[2020]205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调查中满意和较满意的人数占调查总人数的比率</w:t>
            </w:r>
          </w:p>
        </w:tc>
        <w:tc>
          <w:tcPr>
            <w:tcW w:w="17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35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2020年社区配置居民健身器材采购</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1950"/>
        <w:gridCol w:w="3075"/>
        <w:gridCol w:w="1557"/>
        <w:gridCol w:w="32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为社区的正常运转提供基础，提高居民身体素质水平。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通过项目的开展完成装修工程量，工程验收合格率，工程完工率，实现受益群体的满意度。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通过项目的开展全民健身活动。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采购数量</w:t>
            </w:r>
          </w:p>
        </w:tc>
        <w:tc>
          <w:tcPr>
            <w:tcW w:w="30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采购健身器材数量</w:t>
            </w:r>
          </w:p>
        </w:tc>
        <w:tc>
          <w:tcPr>
            <w:tcW w:w="155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401</w:t>
            </w:r>
            <w:r>
              <w:rPr>
                <w:rFonts w:hint="eastAsia" w:ascii="方正书宋_GBK" w:eastAsia="方正书宋_GBK"/>
              </w:rPr>
              <w:t>个</w:t>
            </w:r>
          </w:p>
        </w:tc>
        <w:tc>
          <w:tcPr>
            <w:tcW w:w="322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购置质量合格率</w:t>
            </w:r>
          </w:p>
        </w:tc>
        <w:tc>
          <w:tcPr>
            <w:tcW w:w="30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购置质量合格的数量占购置总数量的比率</w:t>
            </w:r>
          </w:p>
        </w:tc>
        <w:tc>
          <w:tcPr>
            <w:tcW w:w="155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2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验收时间</w:t>
            </w:r>
          </w:p>
        </w:tc>
        <w:tc>
          <w:tcPr>
            <w:tcW w:w="30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反映购置器材验收时间</w:t>
            </w:r>
          </w:p>
        </w:tc>
        <w:tc>
          <w:tcPr>
            <w:tcW w:w="155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9</w:t>
            </w:r>
            <w:r>
              <w:rPr>
                <w:rFonts w:hint="eastAsia" w:ascii="方正书宋_GBK" w:eastAsia="方正书宋_GBK"/>
              </w:rPr>
              <w:t>月份</w:t>
            </w:r>
          </w:p>
        </w:tc>
        <w:tc>
          <w:tcPr>
            <w:tcW w:w="32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健身器材单位购置成本</w:t>
            </w:r>
          </w:p>
        </w:tc>
        <w:tc>
          <w:tcPr>
            <w:tcW w:w="30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设备购置成本</w:t>
            </w:r>
          </w:p>
        </w:tc>
        <w:tc>
          <w:tcPr>
            <w:tcW w:w="155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153</w:t>
            </w:r>
            <w:r>
              <w:rPr>
                <w:rFonts w:hint="eastAsia" w:ascii="方正书宋_GBK" w:eastAsia="方正书宋_GBK"/>
              </w:rPr>
              <w:t>万元</w:t>
            </w:r>
          </w:p>
        </w:tc>
        <w:tc>
          <w:tcPr>
            <w:tcW w:w="32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30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155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2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设备利用率</w:t>
            </w:r>
          </w:p>
        </w:tc>
        <w:tc>
          <w:tcPr>
            <w:tcW w:w="30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反映设备利用情况</w:t>
            </w:r>
          </w:p>
        </w:tc>
        <w:tc>
          <w:tcPr>
            <w:tcW w:w="155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2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居民满意度</w:t>
            </w:r>
          </w:p>
        </w:tc>
        <w:tc>
          <w:tcPr>
            <w:tcW w:w="30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调查人员中满意和较满意人数占调查人数的比率</w:t>
            </w:r>
          </w:p>
        </w:tc>
        <w:tc>
          <w:tcPr>
            <w:tcW w:w="155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22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w:t>
      </w:r>
      <w:r>
        <w:rPr>
          <w:rFonts w:hint="eastAsia" w:ascii="Times New Roman" w:hAnsi="Times New Roman" w:eastAsia="仿宋_GB2312" w:cs="Times New Roman"/>
          <w:sz w:val="28"/>
        </w:rPr>
        <w:t>嘉都社区居委会装修工程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10"/>
        <w:gridCol w:w="2156"/>
        <w:gridCol w:w="3169"/>
        <w:gridCol w:w="1556"/>
        <w:gridCol w:w="2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通过项目的开展完成装修工程量，工程验收合格率，工程完工率，实现受益群体的满意度。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通过项目的开展更好的服务群众，创建文明社区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1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21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装修面积</w:t>
            </w:r>
          </w:p>
        </w:tc>
        <w:tc>
          <w:tcPr>
            <w:tcW w:w="316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对星月湾社区进行装修的面积</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1800</w:t>
            </w:r>
            <w:r>
              <w:rPr>
                <w:rFonts w:hint="eastAsia" w:ascii="方正书宋_GBK" w:eastAsia="方正书宋_GBK"/>
              </w:rPr>
              <w:t>平米</w:t>
            </w:r>
          </w:p>
        </w:tc>
        <w:tc>
          <w:tcPr>
            <w:tcW w:w="29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1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21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16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9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1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21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工程完工率</w:t>
            </w:r>
          </w:p>
        </w:tc>
        <w:tc>
          <w:tcPr>
            <w:tcW w:w="316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工程施工进度工作量占工程完工总量的比率</w:t>
            </w:r>
            <w:r>
              <w:rPr>
                <w:rFonts w:ascii="方正书宋_GBK" w:eastAsia="方正书宋_GBK"/>
              </w:rPr>
              <w:t xml:space="preserve"> </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9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1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21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总成本</w:t>
            </w:r>
          </w:p>
        </w:tc>
        <w:tc>
          <w:tcPr>
            <w:tcW w:w="316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项目实施总成本</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68</w:t>
            </w:r>
            <w:r>
              <w:rPr>
                <w:rFonts w:hint="eastAsia" w:ascii="方正书宋_GBK" w:eastAsia="方正书宋_GBK"/>
              </w:rPr>
              <w:t>万元</w:t>
            </w:r>
          </w:p>
        </w:tc>
        <w:tc>
          <w:tcPr>
            <w:tcW w:w="29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1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21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316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9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1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21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综合利用率</w:t>
            </w:r>
          </w:p>
        </w:tc>
        <w:tc>
          <w:tcPr>
            <w:tcW w:w="316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基础设施建成后的利用、使用情况</w:t>
            </w:r>
            <w:r>
              <w:rPr>
                <w:rFonts w:ascii="方正书宋_GBK" w:eastAsia="方正书宋_GBK"/>
              </w:rPr>
              <w:t xml:space="preserve"> </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9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1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21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服务群体满意度</w:t>
            </w:r>
          </w:p>
        </w:tc>
        <w:tc>
          <w:tcPr>
            <w:tcW w:w="316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调查办公人员中满意和较满意人数占调查人数的比率</w:t>
            </w:r>
          </w:p>
        </w:tc>
        <w:tc>
          <w:tcPr>
            <w:tcW w:w="15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9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r>
              <w:rPr>
                <w:rFonts w:ascii="方正书宋_GBK" w:eastAsia="方正书宋_GBK"/>
              </w:rPr>
              <w:t xml:space="preserve"> </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2021年新建社区建设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79"/>
        <w:gridCol w:w="2025"/>
        <w:gridCol w:w="3225"/>
        <w:gridCol w:w="1687"/>
        <w:gridCol w:w="2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月底，完成项目立项审批；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为社区的正常运转提供基础，提高为居民办事效率及服务水平。</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通过项目的开展完成装修工程量，工程验收合格率，工程完工率，实现受益群体的满意度。</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7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7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20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装修社区个数</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装修社区个数</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w:t>
            </w:r>
            <w:r>
              <w:rPr>
                <w:rFonts w:hint="eastAsia" w:ascii="方正书宋_GBK" w:eastAsia="方正书宋_GBK"/>
              </w:rPr>
              <w:t>个</w:t>
            </w:r>
          </w:p>
        </w:tc>
        <w:tc>
          <w:tcPr>
            <w:tcW w:w="27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7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工程完工及时性</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工程完工及时性情况</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7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社区装修成本</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社区装修成本</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192</w:t>
            </w:r>
            <w:r>
              <w:rPr>
                <w:rFonts w:hint="eastAsia" w:ascii="方正书宋_GBK" w:eastAsia="方正书宋_GBK"/>
              </w:rPr>
              <w:t>万元</w:t>
            </w:r>
          </w:p>
        </w:tc>
        <w:tc>
          <w:tcPr>
            <w:tcW w:w="27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资金使用率</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资金使用率</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7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建筑综合利用率</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基础设施建成后的利用、使用情况</w:t>
            </w:r>
            <w:r>
              <w:rPr>
                <w:rFonts w:ascii="方正书宋_GBK" w:eastAsia="方正书宋_GBK"/>
              </w:rPr>
              <w:t xml:space="preserve"> </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7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7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社区工作人员满意度</w:t>
            </w:r>
          </w:p>
        </w:tc>
        <w:tc>
          <w:tcPr>
            <w:tcW w:w="32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调查社区工作人员和社区居民满意的比率</w:t>
            </w:r>
          </w:p>
        </w:tc>
        <w:tc>
          <w:tcPr>
            <w:tcW w:w="16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7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方正仿宋_GBK" w:eastAsia="方正仿宋_GBK"/>
          <w:b/>
          <w:sz w:val="28"/>
        </w:rPr>
        <w:t>新建社区居委会办公设备采购</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54"/>
        <w:gridCol w:w="1725"/>
        <w:gridCol w:w="3243"/>
        <w:gridCol w:w="1632"/>
        <w:gridCol w:w="29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通过项目的开展完成采购，验收合格率，完工率，实现受益群体的满意度。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通过项目的开展提高了工作效率。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9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5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7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采购数量</w:t>
            </w:r>
          </w:p>
        </w:tc>
        <w:tc>
          <w:tcPr>
            <w:tcW w:w="32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采购办公设备数量</w:t>
            </w:r>
          </w:p>
        </w:tc>
        <w:tc>
          <w:tcPr>
            <w:tcW w:w="16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244</w:t>
            </w:r>
            <w:r>
              <w:rPr>
                <w:rFonts w:hint="eastAsia" w:ascii="方正书宋_GBK" w:eastAsia="方正书宋_GBK"/>
              </w:rPr>
              <w:t>个</w:t>
            </w:r>
          </w:p>
        </w:tc>
        <w:tc>
          <w:tcPr>
            <w:tcW w:w="299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购置质量合格率</w:t>
            </w:r>
          </w:p>
        </w:tc>
        <w:tc>
          <w:tcPr>
            <w:tcW w:w="32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购置质量合格的数量占购置总数量的比率</w:t>
            </w:r>
          </w:p>
        </w:tc>
        <w:tc>
          <w:tcPr>
            <w:tcW w:w="16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9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采购完成月份</w:t>
            </w:r>
          </w:p>
        </w:tc>
        <w:tc>
          <w:tcPr>
            <w:tcW w:w="32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采购完成的月份</w:t>
            </w:r>
          </w:p>
        </w:tc>
        <w:tc>
          <w:tcPr>
            <w:tcW w:w="16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9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办公设备单位购置成本</w:t>
            </w:r>
          </w:p>
        </w:tc>
        <w:tc>
          <w:tcPr>
            <w:tcW w:w="32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每个设备购置成本</w:t>
            </w:r>
          </w:p>
        </w:tc>
        <w:tc>
          <w:tcPr>
            <w:tcW w:w="163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29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32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163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29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设备利用率</w:t>
            </w:r>
          </w:p>
        </w:tc>
        <w:tc>
          <w:tcPr>
            <w:tcW w:w="32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反映设备利用情况</w:t>
            </w:r>
          </w:p>
        </w:tc>
        <w:tc>
          <w:tcPr>
            <w:tcW w:w="16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9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7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居委会人员满意度</w:t>
            </w:r>
          </w:p>
        </w:tc>
        <w:tc>
          <w:tcPr>
            <w:tcW w:w="32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调查人员中满意和较满意人数占调查人数的比率</w:t>
            </w:r>
          </w:p>
        </w:tc>
        <w:tc>
          <w:tcPr>
            <w:tcW w:w="163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9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提前下达2021年国有企业退休人员社会化管理中央财政补助资金（预拨）（冀财资[2020]185号）</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2025"/>
        <w:gridCol w:w="2794"/>
        <w:gridCol w:w="1631"/>
        <w:gridCol w:w="3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通过项目的开展国有企业退休人员管理服务与原企业分离，实行社会化管理。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通过项目的开展使得国有企业退休人员更好的服务于关心。</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通过项目的开展工作更加落实，更好的服务于老同志们。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20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开办宣传专栏数</w:t>
            </w:r>
          </w:p>
        </w:tc>
        <w:tc>
          <w:tcPr>
            <w:tcW w:w="27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开办宣传专栏数量</w:t>
            </w:r>
          </w:p>
        </w:tc>
        <w:tc>
          <w:tcPr>
            <w:tcW w:w="16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4</w:t>
            </w:r>
            <w:r>
              <w:rPr>
                <w:rFonts w:hint="eastAsia" w:ascii="方正书宋_GBK" w:eastAsia="方正书宋_GBK"/>
              </w:rPr>
              <w:t>个</w:t>
            </w:r>
          </w:p>
        </w:tc>
        <w:tc>
          <w:tcPr>
            <w:tcW w:w="33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工作完成率</w:t>
            </w:r>
          </w:p>
        </w:tc>
        <w:tc>
          <w:tcPr>
            <w:tcW w:w="27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已完成工作数量占应完成工作数量</w:t>
            </w:r>
          </w:p>
        </w:tc>
        <w:tc>
          <w:tcPr>
            <w:tcW w:w="16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3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工作完成时间</w:t>
            </w:r>
          </w:p>
        </w:tc>
        <w:tc>
          <w:tcPr>
            <w:tcW w:w="27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工作完成时限</w:t>
            </w:r>
          </w:p>
        </w:tc>
        <w:tc>
          <w:tcPr>
            <w:tcW w:w="16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年</w:t>
            </w:r>
          </w:p>
        </w:tc>
        <w:tc>
          <w:tcPr>
            <w:tcW w:w="33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成本控制率</w:t>
            </w:r>
          </w:p>
        </w:tc>
        <w:tc>
          <w:tcPr>
            <w:tcW w:w="27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实际支出占预算资金的比率</w:t>
            </w:r>
          </w:p>
        </w:tc>
        <w:tc>
          <w:tcPr>
            <w:tcW w:w="16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100%</w:t>
            </w:r>
          </w:p>
        </w:tc>
        <w:tc>
          <w:tcPr>
            <w:tcW w:w="33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提升保障和服务水平</w:t>
            </w:r>
          </w:p>
        </w:tc>
        <w:tc>
          <w:tcPr>
            <w:tcW w:w="27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提升国有企业退休人员保障和服务水平</w:t>
            </w:r>
          </w:p>
        </w:tc>
        <w:tc>
          <w:tcPr>
            <w:tcW w:w="16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33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不承担移交后管理的比例</w:t>
            </w:r>
          </w:p>
        </w:tc>
        <w:tc>
          <w:tcPr>
            <w:tcW w:w="27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国有企业不承担移交后的退休人员社会化管理的比例</w:t>
            </w:r>
          </w:p>
        </w:tc>
        <w:tc>
          <w:tcPr>
            <w:tcW w:w="16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3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27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调查中满意和较满意的人数占调查总人数的比率</w:t>
            </w:r>
          </w:p>
        </w:tc>
        <w:tc>
          <w:tcPr>
            <w:tcW w:w="16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33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租赁费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54"/>
        <w:gridCol w:w="1950"/>
        <w:gridCol w:w="3506"/>
        <w:gridCol w:w="1331"/>
        <w:gridCol w:w="3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通过项目的开展确保居委会工作正常运行，保障创建和谐社区。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通过项目的开展确保社区居委会和社区文化活动室正常使用，保证居委会工作正常运行。</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通过项目的开展更好的节约了时间成本，更有益于会议的时效性。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5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租赁面积</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社区办公用房、居民文化活动用房和街道办公用房租赁面积</w:t>
            </w:r>
          </w:p>
        </w:tc>
        <w:tc>
          <w:tcPr>
            <w:tcW w:w="13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7076</w:t>
            </w:r>
            <w:r>
              <w:rPr>
                <w:rFonts w:hint="eastAsia" w:ascii="方正书宋_GBK" w:eastAsia="方正书宋_GBK"/>
              </w:rPr>
              <w:t>平米</w:t>
            </w:r>
          </w:p>
        </w:tc>
        <w:tc>
          <w:tcPr>
            <w:tcW w:w="341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《成立廊坊市创建国家公共文化服务体系示范区三河市创建工作领导小组》三办字【</w:t>
            </w:r>
            <w:r>
              <w:rPr>
                <w:rFonts w:ascii="方正书宋_GBK" w:eastAsia="方正书宋_GBK"/>
              </w:rPr>
              <w:t>2014</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软件维护数量</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当年维护软件的数量</w:t>
            </w:r>
          </w:p>
        </w:tc>
        <w:tc>
          <w:tcPr>
            <w:tcW w:w="13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w:t>
            </w:r>
            <w:r>
              <w:rPr>
                <w:rFonts w:hint="eastAsia" w:ascii="方正书宋_GBK" w:eastAsia="方正书宋_GBK"/>
              </w:rPr>
              <w:t>个</w:t>
            </w:r>
          </w:p>
        </w:tc>
        <w:tc>
          <w:tcPr>
            <w:tcW w:w="34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《成立廊坊市创建国家公共文化服务体系示范区三河市创建工作领导小组》三办字【</w:t>
            </w:r>
            <w:r>
              <w:rPr>
                <w:rFonts w:ascii="方正书宋_GBK" w:eastAsia="方正书宋_GBK"/>
              </w:rPr>
              <w:t>2014</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各项综合事务工作完成率</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综合事务工作任务完成情况</w:t>
            </w:r>
          </w:p>
        </w:tc>
        <w:tc>
          <w:tcPr>
            <w:tcW w:w="13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4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《成立廊坊市创建国家公共文化服务体系示范区三河市创建工作领导小组》三办字【</w:t>
            </w:r>
            <w:r>
              <w:rPr>
                <w:rFonts w:ascii="方正书宋_GBK" w:eastAsia="方正书宋_GBK"/>
              </w:rPr>
              <w:t>2014</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房屋租赁使用时间</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租赁房屋时间</w:t>
            </w:r>
          </w:p>
        </w:tc>
        <w:tc>
          <w:tcPr>
            <w:tcW w:w="13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w:t>
            </w:r>
            <w:r>
              <w:rPr>
                <w:rFonts w:hint="eastAsia" w:ascii="方正书宋_GBK" w:eastAsia="方正书宋_GBK"/>
              </w:rPr>
              <w:t>月份</w:t>
            </w:r>
          </w:p>
        </w:tc>
        <w:tc>
          <w:tcPr>
            <w:tcW w:w="34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《成立廊坊市创建国家公共文化服务体系示范区三河市创建工作领导小组》三办字【</w:t>
            </w:r>
            <w:r>
              <w:rPr>
                <w:rFonts w:ascii="方正书宋_GBK" w:eastAsia="方正书宋_GBK"/>
              </w:rPr>
              <w:t>2014</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租金成本控制</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支付租金金额</w:t>
            </w:r>
          </w:p>
        </w:tc>
        <w:tc>
          <w:tcPr>
            <w:tcW w:w="13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569.02</w:t>
            </w:r>
            <w:r>
              <w:rPr>
                <w:rFonts w:hint="eastAsia" w:ascii="方正书宋_GBK" w:eastAsia="方正书宋_GBK"/>
              </w:rPr>
              <w:t>万元</w:t>
            </w:r>
          </w:p>
        </w:tc>
        <w:tc>
          <w:tcPr>
            <w:tcW w:w="34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《成立廊坊市创建国家公共文化服务体系示范区三河市创建工作领导小组》三办字【</w:t>
            </w:r>
            <w:r>
              <w:rPr>
                <w:rFonts w:ascii="方正书宋_GBK" w:eastAsia="方正书宋_GBK"/>
              </w:rPr>
              <w:t>2014</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提高办公用房资金使用效益</w:t>
            </w:r>
          </w:p>
        </w:tc>
        <w:tc>
          <w:tcPr>
            <w:tcW w:w="13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4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《成立廊坊市创建国家公共文化服务体系示范区三河市创建工作领导小组》三办字【</w:t>
            </w:r>
            <w:r>
              <w:rPr>
                <w:rFonts w:ascii="方正书宋_GBK" w:eastAsia="方正书宋_GBK"/>
              </w:rPr>
              <w:t>2014</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center"/>
              <w:rPr>
                <w:rFonts w:ascii="Times New Roman" w:hAnsi="Times New Roman" w:eastAsia="仿宋_GB2312" w:cs="Times New Roman"/>
              </w:rPr>
            </w:p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提高服务水平</w:t>
            </w:r>
          </w:p>
        </w:tc>
        <w:tc>
          <w:tcPr>
            <w:tcW w:w="35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保证人员经费正常运转，社区办公经费保证社区正常运转，提高为居民办事效率及服务水平</w:t>
            </w:r>
          </w:p>
        </w:tc>
        <w:tc>
          <w:tcPr>
            <w:tcW w:w="13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明显提高</w:t>
            </w:r>
          </w:p>
        </w:tc>
        <w:tc>
          <w:tcPr>
            <w:tcW w:w="341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《成立廊坊市创建国家公共文化服务体系示范区三河市创建工作领导小组》三办字【</w:t>
            </w:r>
            <w:r>
              <w:rPr>
                <w:rFonts w:ascii="方正书宋_GBK" w:eastAsia="方正书宋_GBK"/>
              </w:rPr>
              <w:t>2014</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54" w:type="dxa"/>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50" w:type="dxa"/>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社区办公人员满意度</w:t>
            </w:r>
          </w:p>
        </w:tc>
        <w:tc>
          <w:tcPr>
            <w:tcW w:w="3506" w:type="dxa"/>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调查中满意和较满意人数占调查人数的比率</w:t>
            </w:r>
          </w:p>
        </w:tc>
        <w:tc>
          <w:tcPr>
            <w:tcW w:w="1331" w:type="dxa"/>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3412" w:type="dxa"/>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福成六期（增加）社区居委会办公设备采购</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29"/>
        <w:gridCol w:w="1987"/>
        <w:gridCol w:w="2775"/>
        <w:gridCol w:w="1744"/>
        <w:gridCol w:w="3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通过项目的开展完成采购，验收合格率，完工率，实现受益群体的满意度。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通过项目的开展提高了工作效率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2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采购数量</w:t>
            </w:r>
          </w:p>
        </w:tc>
        <w:tc>
          <w:tcPr>
            <w:tcW w:w="27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采购办公设备数量</w:t>
            </w:r>
          </w:p>
        </w:tc>
        <w:tc>
          <w:tcPr>
            <w:tcW w:w="17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244</w:t>
            </w:r>
            <w:r>
              <w:rPr>
                <w:rFonts w:hint="eastAsia" w:ascii="方正书宋_GBK" w:eastAsia="方正书宋_GBK"/>
              </w:rPr>
              <w:t>个</w:t>
            </w:r>
          </w:p>
        </w:tc>
        <w:tc>
          <w:tcPr>
            <w:tcW w:w="331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2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购置质量合格率</w:t>
            </w:r>
          </w:p>
        </w:tc>
        <w:tc>
          <w:tcPr>
            <w:tcW w:w="27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购置质量合格的数量占购置总数量的比率</w:t>
            </w:r>
          </w:p>
        </w:tc>
        <w:tc>
          <w:tcPr>
            <w:tcW w:w="17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31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2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采购完成月份</w:t>
            </w:r>
          </w:p>
        </w:tc>
        <w:tc>
          <w:tcPr>
            <w:tcW w:w="27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采购完成的月份</w:t>
            </w:r>
          </w:p>
        </w:tc>
        <w:tc>
          <w:tcPr>
            <w:tcW w:w="17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331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2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办公设备单位购置成本</w:t>
            </w:r>
          </w:p>
        </w:tc>
        <w:tc>
          <w:tcPr>
            <w:tcW w:w="27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每个设备购置成本</w:t>
            </w:r>
          </w:p>
        </w:tc>
        <w:tc>
          <w:tcPr>
            <w:tcW w:w="174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331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2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资金使用效率</w:t>
            </w:r>
          </w:p>
        </w:tc>
        <w:tc>
          <w:tcPr>
            <w:tcW w:w="27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资金使用效率</w:t>
            </w:r>
          </w:p>
        </w:tc>
        <w:tc>
          <w:tcPr>
            <w:tcW w:w="174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31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2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设备利用率</w:t>
            </w:r>
          </w:p>
        </w:tc>
        <w:tc>
          <w:tcPr>
            <w:tcW w:w="27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反映设备利用情况</w:t>
            </w:r>
          </w:p>
        </w:tc>
        <w:tc>
          <w:tcPr>
            <w:tcW w:w="17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31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2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居委会人员满意度</w:t>
            </w:r>
          </w:p>
        </w:tc>
        <w:tc>
          <w:tcPr>
            <w:tcW w:w="277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调查人员中满意和较满意人数占调查人数的比率</w:t>
            </w:r>
          </w:p>
        </w:tc>
        <w:tc>
          <w:tcPr>
            <w:tcW w:w="174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31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综合执法队工作经费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54"/>
        <w:gridCol w:w="1987"/>
        <w:gridCol w:w="2213"/>
        <w:gridCol w:w="1556"/>
        <w:gridCol w:w="44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通过资金的使用，保障综合行政执法队城市精细化管理、加大整治力度、实现市容市貌大改观。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通过项目实施，保障街道临时性、突发性工作事务顺利开展。</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通过项目实施，完成各项临时性检查考核，确保街道各项工作正常运转。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5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项目服务社区个数</w:t>
            </w:r>
          </w:p>
        </w:tc>
        <w:tc>
          <w:tcPr>
            <w:tcW w:w="22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项目服务社区个数</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27</w:t>
            </w:r>
            <w:r>
              <w:rPr>
                <w:rFonts w:hint="eastAsia" w:ascii="方正书宋_GBK" w:eastAsia="方正书宋_GBK"/>
              </w:rPr>
              <w:t>个</w:t>
            </w:r>
          </w:p>
        </w:tc>
        <w:tc>
          <w:tcPr>
            <w:tcW w:w="44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综合事项管理工作完成率</w:t>
            </w:r>
          </w:p>
        </w:tc>
        <w:tc>
          <w:tcPr>
            <w:tcW w:w="22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实际完成业务管理工作占完成业务工作的比率</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4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资金拨付时限</w:t>
            </w:r>
          </w:p>
        </w:tc>
        <w:tc>
          <w:tcPr>
            <w:tcW w:w="22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具体发放时间</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4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支出总金额</w:t>
            </w:r>
          </w:p>
        </w:tc>
        <w:tc>
          <w:tcPr>
            <w:tcW w:w="22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项目支出总金额</w:t>
            </w:r>
          </w:p>
        </w:tc>
        <w:tc>
          <w:tcPr>
            <w:tcW w:w="15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137.76</w:t>
            </w:r>
            <w:r>
              <w:rPr>
                <w:rFonts w:hint="eastAsia" w:ascii="方正书宋_GBK" w:eastAsia="方正书宋_GBK"/>
              </w:rPr>
              <w:t>万元</w:t>
            </w:r>
          </w:p>
        </w:tc>
        <w:tc>
          <w:tcPr>
            <w:tcW w:w="4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资金的使用效率</w:t>
            </w:r>
          </w:p>
        </w:tc>
        <w:tc>
          <w:tcPr>
            <w:tcW w:w="22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资金的使用效率</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4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业务保障能力显著提高</w:t>
            </w:r>
          </w:p>
        </w:tc>
        <w:tc>
          <w:tcPr>
            <w:tcW w:w="22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保障相关业务、工作等开展的情况</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显著提高</w:t>
            </w:r>
          </w:p>
        </w:tc>
        <w:tc>
          <w:tcPr>
            <w:tcW w:w="4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5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221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服务对象满意人数占参加调查人员的比率</w:t>
            </w:r>
          </w:p>
        </w:tc>
        <w:tc>
          <w:tcPr>
            <w:tcW w:w="155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44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行宫东大街街道办事处老旧小区维修改造工程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566"/>
        <w:gridCol w:w="1931"/>
        <w:gridCol w:w="3319"/>
        <w:gridCol w:w="1688"/>
        <w:gridCol w:w="3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通过项目的开展完成装修工程量，工程验收合格率，工程完工率，实现受益群体的满意度。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通过项目的开展使得辖区内老旧小区更完善，更好创建文明城市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6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工程量完成率</w:t>
            </w:r>
          </w:p>
        </w:tc>
        <w:tc>
          <w:tcPr>
            <w:tcW w:w="33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实际完成工程量占计划完成工程量的比率</w:t>
            </w:r>
          </w:p>
        </w:tc>
        <w:tc>
          <w:tcPr>
            <w:tcW w:w="16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14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5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3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6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1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5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工程完工时限</w:t>
            </w:r>
          </w:p>
        </w:tc>
        <w:tc>
          <w:tcPr>
            <w:tcW w:w="33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工程完工时限</w:t>
            </w:r>
          </w:p>
        </w:tc>
        <w:tc>
          <w:tcPr>
            <w:tcW w:w="16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31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5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总成本</w:t>
            </w:r>
          </w:p>
        </w:tc>
        <w:tc>
          <w:tcPr>
            <w:tcW w:w="33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项目实施总成本</w:t>
            </w:r>
          </w:p>
        </w:tc>
        <w:tc>
          <w:tcPr>
            <w:tcW w:w="168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108</w:t>
            </w:r>
            <w:r>
              <w:rPr>
                <w:rFonts w:hint="eastAsia" w:ascii="方正书宋_GBK" w:eastAsia="方正书宋_GBK"/>
              </w:rPr>
              <w:t>万元</w:t>
            </w:r>
          </w:p>
        </w:tc>
        <w:tc>
          <w:tcPr>
            <w:tcW w:w="31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33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16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1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5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综合利用率</w:t>
            </w:r>
          </w:p>
        </w:tc>
        <w:tc>
          <w:tcPr>
            <w:tcW w:w="33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基础设施建成后的利用、使用情况</w:t>
            </w:r>
            <w:r>
              <w:rPr>
                <w:rFonts w:ascii="方正书宋_GBK" w:eastAsia="方正书宋_GBK"/>
              </w:rPr>
              <w:t xml:space="preserve"> </w:t>
            </w:r>
          </w:p>
        </w:tc>
        <w:tc>
          <w:tcPr>
            <w:tcW w:w="16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1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6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服务群体满意度</w:t>
            </w:r>
          </w:p>
        </w:tc>
        <w:tc>
          <w:tcPr>
            <w:tcW w:w="33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调查办公人员中满意和较满意人数占调查人数的比率</w:t>
            </w:r>
          </w:p>
        </w:tc>
        <w:tc>
          <w:tcPr>
            <w:tcW w:w="168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14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0</w:t>
      </w:r>
      <w:r>
        <w:rPr>
          <w:rFonts w:ascii="Times New Roman" w:hAnsi="Times New Roman" w:eastAsia="仿宋_GB2312" w:cs="Times New Roman"/>
          <w:sz w:val="28"/>
        </w:rPr>
        <w:t>.</w:t>
      </w:r>
      <w:r>
        <w:rPr>
          <w:rFonts w:hint="eastAsia" w:ascii="Times New Roman" w:hAnsi="Times New Roman" w:eastAsia="仿宋_GB2312" w:cs="Times New Roman"/>
          <w:sz w:val="28"/>
        </w:rPr>
        <w:t>社区工作者调资预留资金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85"/>
        <w:gridCol w:w="2006"/>
        <w:gridCol w:w="2944"/>
        <w:gridCol w:w="1650"/>
        <w:gridCol w:w="3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通过落实本单位社区工作者工资保险及各项待遇，达到保障街道整体工作顺利开展的目的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通过按时、足额发放我单位社区工作者工资保险及各项待遇，达到保障居委会工作正常运行的目的</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通过项目的开展保障了社区工作者工资待遇，更好的服务社会。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20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工资发放人员数量</w:t>
            </w:r>
          </w:p>
        </w:tc>
        <w:tc>
          <w:tcPr>
            <w:tcW w:w="29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工资发放人员数量</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133</w:t>
            </w:r>
            <w:r>
              <w:rPr>
                <w:rFonts w:hint="eastAsia" w:ascii="方正书宋_GBK" w:eastAsia="方正书宋_GBK"/>
              </w:rPr>
              <w:t>人</w:t>
            </w:r>
          </w:p>
        </w:tc>
        <w:tc>
          <w:tcPr>
            <w:tcW w:w="31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20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落实人员待遇比率</w:t>
            </w:r>
          </w:p>
        </w:tc>
        <w:tc>
          <w:tcPr>
            <w:tcW w:w="29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落实待遇人员数占总人数的比率</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1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20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资金发放及时率</w:t>
            </w:r>
          </w:p>
        </w:tc>
        <w:tc>
          <w:tcPr>
            <w:tcW w:w="29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及时发放的资金占应发放资金的比率</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1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20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成本控制</w:t>
            </w:r>
          </w:p>
        </w:tc>
        <w:tc>
          <w:tcPr>
            <w:tcW w:w="29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项目实施成本控制</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877.75</w:t>
            </w:r>
            <w:r>
              <w:rPr>
                <w:rFonts w:hint="eastAsia" w:ascii="方正书宋_GBK" w:eastAsia="方正书宋_GBK"/>
              </w:rPr>
              <w:t>万元</w:t>
            </w:r>
          </w:p>
        </w:tc>
        <w:tc>
          <w:tcPr>
            <w:tcW w:w="31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20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w:t>
            </w:r>
          </w:p>
        </w:tc>
        <w:tc>
          <w:tcPr>
            <w:tcW w:w="29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充分利用财政专项资金效益</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31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20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对工作顺利开展的影响</w:t>
            </w:r>
          </w:p>
        </w:tc>
        <w:tc>
          <w:tcPr>
            <w:tcW w:w="29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对保障居委会工作顺利开展的积极影响</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明显提高</w:t>
            </w:r>
          </w:p>
        </w:tc>
        <w:tc>
          <w:tcPr>
            <w:tcW w:w="31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20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工作人员满意度</w:t>
            </w:r>
          </w:p>
        </w:tc>
        <w:tc>
          <w:tcPr>
            <w:tcW w:w="294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调查中满意和较满意的工作人员人数占全部调查人数的比率</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1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Times New Roman" w:hAnsi="Times New Roman" w:eastAsia="仿宋_GB2312" w:cs="Times New Roman"/>
          <w:sz w:val="28"/>
        </w:rPr>
        <w:t>党建示范社区建设工程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85"/>
        <w:gridCol w:w="2062"/>
        <w:gridCol w:w="2738"/>
        <w:gridCol w:w="1687"/>
        <w:gridCol w:w="3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w:t>
            </w:r>
            <w:r>
              <w:rPr>
                <w:rFonts w:ascii="方正书宋_GBK" w:eastAsia="方正书宋_GBK"/>
              </w:rPr>
              <w:t>2021</w:t>
            </w:r>
            <w:r>
              <w:rPr>
                <w:rFonts w:hint="eastAsia" w:ascii="方正书宋_GBK" w:eastAsia="方正书宋_GBK"/>
              </w:rPr>
              <w:t>年度创建</w:t>
            </w:r>
            <w:r>
              <w:rPr>
                <w:rFonts w:ascii="方正书宋_GBK" w:eastAsia="方正书宋_GBK"/>
              </w:rPr>
              <w:t>8</w:t>
            </w:r>
            <w:r>
              <w:rPr>
                <w:rFonts w:hint="eastAsia" w:ascii="方正书宋_GBK" w:eastAsia="方正书宋_GBK"/>
              </w:rPr>
              <w:t>个党建示范社区，计划于</w:t>
            </w:r>
            <w:r>
              <w:rPr>
                <w:rFonts w:ascii="方正书宋_GBK" w:eastAsia="方正书宋_GBK"/>
              </w:rPr>
              <w:t>12</w:t>
            </w:r>
            <w:r>
              <w:rPr>
                <w:rFonts w:hint="eastAsia" w:ascii="方正书宋_GBK" w:eastAsia="方正书宋_GBK"/>
              </w:rPr>
              <w:t>月底完成资金全部支出。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通过项目的开展切实把党建工作摆上重要位置，不断推进社区党建工作的创新与发展</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通过项目的开展把党的声音传达好、政策传递好、理念信念传承好，让党的声音成为基层党建最强音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20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创建数量</w:t>
            </w:r>
          </w:p>
        </w:tc>
        <w:tc>
          <w:tcPr>
            <w:tcW w:w="27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创建党建示范社区数量</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8</w:t>
            </w:r>
            <w:r>
              <w:rPr>
                <w:rFonts w:hint="eastAsia" w:ascii="方正书宋_GBK" w:eastAsia="方正书宋_GBK"/>
              </w:rPr>
              <w:t>个</w:t>
            </w:r>
          </w:p>
        </w:tc>
        <w:tc>
          <w:tcPr>
            <w:tcW w:w="32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27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通过验收的工程量占装修总量的比率</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2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工程完工及时性</w:t>
            </w:r>
          </w:p>
        </w:tc>
        <w:tc>
          <w:tcPr>
            <w:tcW w:w="27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工程完工及时情况</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及时</w:t>
            </w:r>
          </w:p>
        </w:tc>
        <w:tc>
          <w:tcPr>
            <w:tcW w:w="32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示范社区创建单位成本</w:t>
            </w:r>
          </w:p>
        </w:tc>
        <w:tc>
          <w:tcPr>
            <w:tcW w:w="27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示范社区创建成本</w:t>
            </w:r>
          </w:p>
        </w:tc>
        <w:tc>
          <w:tcPr>
            <w:tcW w:w="16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63</w:t>
            </w:r>
            <w:r>
              <w:rPr>
                <w:rFonts w:hint="eastAsia" w:ascii="方正书宋_GBK" w:eastAsia="方正书宋_GBK"/>
              </w:rPr>
              <w:t>万元</w:t>
            </w:r>
          </w:p>
        </w:tc>
        <w:tc>
          <w:tcPr>
            <w:tcW w:w="32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资金使用效益率</w:t>
            </w:r>
          </w:p>
        </w:tc>
        <w:tc>
          <w:tcPr>
            <w:tcW w:w="27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资金使用效益率</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2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突出街道社区党组织的地位</w:t>
            </w:r>
          </w:p>
        </w:tc>
        <w:tc>
          <w:tcPr>
            <w:tcW w:w="27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突出街道社区党组织在城市基层社会中的领导核心地位</w:t>
            </w:r>
          </w:p>
        </w:tc>
        <w:tc>
          <w:tcPr>
            <w:tcW w:w="168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有效突出</w:t>
            </w:r>
          </w:p>
        </w:tc>
        <w:tc>
          <w:tcPr>
            <w:tcW w:w="32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社区工作人员满意度</w:t>
            </w:r>
          </w:p>
        </w:tc>
        <w:tc>
          <w:tcPr>
            <w:tcW w:w="273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调查社区工作人员满意的比率</w:t>
            </w:r>
          </w:p>
        </w:tc>
        <w:tc>
          <w:tcPr>
            <w:tcW w:w="168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32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rPr>
        <w:t>安全生产经费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41"/>
        <w:gridCol w:w="1519"/>
        <w:gridCol w:w="2194"/>
        <w:gridCol w:w="937"/>
        <w:gridCol w:w="5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通过项目的开展实现加强安全管理、预防事故等，保障我国经济发展、社会稳定，人民群众安居乐业的实现。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通过项目的开展完成辖区宣传资料发放、企业摸排工作，进行日常监管。</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通过项目的开展实现提高居民安全生产意识，减少事故隐患存。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3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4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51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生产经营单位排查次数</w:t>
            </w:r>
          </w:p>
        </w:tc>
        <w:tc>
          <w:tcPr>
            <w:tcW w:w="21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本年辖区实际执法检查的次数</w:t>
            </w:r>
          </w:p>
        </w:tc>
        <w:tc>
          <w:tcPr>
            <w:tcW w:w="9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53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4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51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生产经营单位执法检查率</w:t>
            </w:r>
          </w:p>
        </w:tc>
        <w:tc>
          <w:tcPr>
            <w:tcW w:w="21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本年实际执法检查的生产经营单位数占应检查单位总数的比率</w:t>
            </w:r>
          </w:p>
        </w:tc>
        <w:tc>
          <w:tcPr>
            <w:tcW w:w="9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53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4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51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项目支付完成时限</w:t>
            </w:r>
          </w:p>
        </w:tc>
        <w:tc>
          <w:tcPr>
            <w:tcW w:w="21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项目完全支付时限</w:t>
            </w:r>
          </w:p>
        </w:tc>
        <w:tc>
          <w:tcPr>
            <w:tcW w:w="9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w:t>
            </w:r>
            <w:r>
              <w:rPr>
                <w:rFonts w:hint="eastAsia" w:ascii="方正书宋_GBK" w:eastAsia="方正书宋_GBK"/>
              </w:rPr>
              <w:t>月份</w:t>
            </w:r>
          </w:p>
        </w:tc>
        <w:tc>
          <w:tcPr>
            <w:tcW w:w="53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4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51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成本控制数</w:t>
            </w:r>
          </w:p>
        </w:tc>
        <w:tc>
          <w:tcPr>
            <w:tcW w:w="21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用于安全生产所支付金额</w:t>
            </w:r>
          </w:p>
        </w:tc>
        <w:tc>
          <w:tcPr>
            <w:tcW w:w="9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53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4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51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资金的使用效率</w:t>
            </w:r>
          </w:p>
        </w:tc>
        <w:tc>
          <w:tcPr>
            <w:tcW w:w="21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资金的使用效率</w:t>
            </w:r>
          </w:p>
        </w:tc>
        <w:tc>
          <w:tcPr>
            <w:tcW w:w="9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53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4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51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提高居民质量，促进社会稳定</w:t>
            </w:r>
          </w:p>
        </w:tc>
        <w:tc>
          <w:tcPr>
            <w:tcW w:w="21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提高居民质量，促进社会稳定</w:t>
            </w:r>
          </w:p>
        </w:tc>
        <w:tc>
          <w:tcPr>
            <w:tcW w:w="9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53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4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51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21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调查中满意和较满意的人数占调查总人数的比率</w:t>
            </w:r>
          </w:p>
        </w:tc>
        <w:tc>
          <w:tcPr>
            <w:tcW w:w="9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53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方正仿宋_GBK" w:eastAsia="方正仿宋_GBK"/>
          <w:b/>
          <w:sz w:val="28"/>
        </w:rPr>
        <w:t>社区工作运行经费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16"/>
        <w:gridCol w:w="1650"/>
        <w:gridCol w:w="1556"/>
        <w:gridCol w:w="1163"/>
        <w:gridCol w:w="5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通过落实本单位社区工作者及街道辅岗人员工资保险及各项待遇，达到保障街道整体工作顺利开展的目的。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通过按时、足额发放我单位社区工作者及街道辅岗人员工资保险及各项待遇，达到保障居委会工作正常运行的目的。</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通过项目的开展保障了人员的工资待遇，更好的服务与居民。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5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8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6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工资发放人员数量</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社区工作者及辅岗等人员数量</w:t>
            </w:r>
          </w:p>
        </w:tc>
        <w:tc>
          <w:tcPr>
            <w:tcW w:w="11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88</w:t>
            </w:r>
            <w:r>
              <w:rPr>
                <w:rFonts w:hint="eastAsia" w:ascii="方正书宋_GBK" w:eastAsia="方正书宋_GBK"/>
              </w:rPr>
              <w:t>人</w:t>
            </w:r>
          </w:p>
        </w:tc>
        <w:tc>
          <w:tcPr>
            <w:tcW w:w="58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号《三河市人力资源和社会保障局关于公益性岗位管理的实施意见（试行）三人社【</w:t>
            </w:r>
            <w:r>
              <w:rPr>
                <w:rFonts w:ascii="方正书宋_GBK" w:eastAsia="方正书宋_GBK"/>
              </w:rPr>
              <w:t>2020</w:t>
            </w:r>
            <w:r>
              <w:rPr>
                <w:rFonts w:hint="eastAsia" w:ascii="方正书宋_GBK" w:eastAsia="方正书宋_GBK"/>
              </w:rPr>
              <w:t>】</w:t>
            </w:r>
            <w:r>
              <w:rPr>
                <w:rFonts w:ascii="方正书宋_GBK" w:eastAsia="方正书宋_GBK"/>
              </w:rPr>
              <w:t>68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1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落实人员待遇比率</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落实待遇人员数占总人数的比率</w:t>
            </w:r>
          </w:p>
        </w:tc>
        <w:tc>
          <w:tcPr>
            <w:tcW w:w="11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58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号《三河市人力资源和社会保障局关于公益性岗位管理的实施意见（试行）三人社【</w:t>
            </w:r>
            <w:r>
              <w:rPr>
                <w:rFonts w:ascii="方正书宋_GBK" w:eastAsia="方正书宋_GBK"/>
              </w:rPr>
              <w:t>2020</w:t>
            </w:r>
            <w:r>
              <w:rPr>
                <w:rFonts w:hint="eastAsia" w:ascii="方正书宋_GBK" w:eastAsia="方正书宋_GBK"/>
              </w:rPr>
              <w:t>】</w:t>
            </w:r>
            <w:r>
              <w:rPr>
                <w:rFonts w:ascii="方正书宋_GBK" w:eastAsia="方正书宋_GBK"/>
              </w:rPr>
              <w:t>68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1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资金发放及时率</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及时发放的资金占应发放资金的比率</w:t>
            </w:r>
          </w:p>
        </w:tc>
        <w:tc>
          <w:tcPr>
            <w:tcW w:w="11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58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号《三河市人力资源和社会保障局关于公益性岗位管理的实施意见（试行）三人社【</w:t>
            </w:r>
            <w:r>
              <w:rPr>
                <w:rFonts w:ascii="方正书宋_GBK" w:eastAsia="方正书宋_GBK"/>
              </w:rPr>
              <w:t>2020</w:t>
            </w:r>
            <w:r>
              <w:rPr>
                <w:rFonts w:hint="eastAsia" w:ascii="方正书宋_GBK" w:eastAsia="方正书宋_GBK"/>
              </w:rPr>
              <w:t>】</w:t>
            </w:r>
            <w:r>
              <w:rPr>
                <w:rFonts w:ascii="方正书宋_GBK" w:eastAsia="方正书宋_GBK"/>
              </w:rPr>
              <w:t>68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1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成本控制</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项目实施成本控制</w:t>
            </w:r>
          </w:p>
        </w:tc>
        <w:tc>
          <w:tcPr>
            <w:tcW w:w="11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1045.11</w:t>
            </w:r>
            <w:r>
              <w:rPr>
                <w:rFonts w:hint="eastAsia" w:ascii="方正书宋_GBK" w:eastAsia="方正书宋_GBK"/>
              </w:rPr>
              <w:t>万元</w:t>
            </w:r>
          </w:p>
        </w:tc>
        <w:tc>
          <w:tcPr>
            <w:tcW w:w="58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号《三河市人力资源和社会保障局关于公益性岗位管理的实施意见（试行）三人社【</w:t>
            </w:r>
            <w:r>
              <w:rPr>
                <w:rFonts w:ascii="方正书宋_GBK" w:eastAsia="方正书宋_GBK"/>
              </w:rPr>
              <w:t>2020</w:t>
            </w:r>
            <w:r>
              <w:rPr>
                <w:rFonts w:hint="eastAsia" w:ascii="方正书宋_GBK" w:eastAsia="方正书宋_GBK"/>
              </w:rPr>
              <w:t>】</w:t>
            </w:r>
            <w:r>
              <w:rPr>
                <w:rFonts w:ascii="方正书宋_GBK" w:eastAsia="方正书宋_GBK"/>
              </w:rPr>
              <w:t>68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资金使用率</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资金的使用率</w:t>
            </w:r>
          </w:p>
        </w:tc>
        <w:tc>
          <w:tcPr>
            <w:tcW w:w="116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58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号《三河市人力资源和社会保障局关于公益性岗位管理的实施意见（试行）三人社【</w:t>
            </w:r>
            <w:r>
              <w:rPr>
                <w:rFonts w:ascii="方正书宋_GBK" w:eastAsia="方正书宋_GBK"/>
              </w:rPr>
              <w:t>2020</w:t>
            </w:r>
            <w:r>
              <w:rPr>
                <w:rFonts w:hint="eastAsia" w:ascii="方正书宋_GBK" w:eastAsia="方正书宋_GBK"/>
              </w:rPr>
              <w:t>】</w:t>
            </w:r>
            <w:r>
              <w:rPr>
                <w:rFonts w:ascii="方正书宋_GBK" w:eastAsia="方正书宋_GBK"/>
              </w:rPr>
              <w:t>68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1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对工作顺利开展的影响</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对保障居委会工作顺利开展的积极影响</w:t>
            </w:r>
          </w:p>
        </w:tc>
        <w:tc>
          <w:tcPr>
            <w:tcW w:w="116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58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号《三河市人力资源和社会保障局关于公益性岗位管理的实施意见（试行）三人社【</w:t>
            </w:r>
            <w:r>
              <w:rPr>
                <w:rFonts w:ascii="方正书宋_GBK" w:eastAsia="方正书宋_GBK"/>
              </w:rPr>
              <w:t>2020</w:t>
            </w:r>
            <w:r>
              <w:rPr>
                <w:rFonts w:hint="eastAsia" w:ascii="方正书宋_GBK" w:eastAsia="方正书宋_GBK"/>
              </w:rPr>
              <w:t>】</w:t>
            </w:r>
            <w:r>
              <w:rPr>
                <w:rFonts w:ascii="方正书宋_GBK" w:eastAsia="方正书宋_GBK"/>
              </w:rPr>
              <w:t>68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6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工作人员满意度</w:t>
            </w:r>
          </w:p>
        </w:tc>
        <w:tc>
          <w:tcPr>
            <w:tcW w:w="155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调查中满意和较满意的工作人员人数占全部调查人数的比率</w:t>
            </w:r>
          </w:p>
        </w:tc>
        <w:tc>
          <w:tcPr>
            <w:tcW w:w="116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58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r>
              <w:rPr>
                <w:rFonts w:ascii="方正书宋_GBK" w:eastAsia="方正书宋_GBK"/>
              </w:rPr>
              <w:t xml:space="preserve"> </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嘉都社区居委会办公设备采购</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60"/>
        <w:gridCol w:w="1837"/>
        <w:gridCol w:w="3132"/>
        <w:gridCol w:w="2025"/>
        <w:gridCol w:w="2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为社区的正常运转提供基础，提高为居民办事效率及服务水平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通过项目的开展完成采购，验收合格率，完工率，实现受益群体的满意度。</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通过项目的开展提升工作效率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9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6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837"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采购数量</w:t>
            </w:r>
          </w:p>
        </w:tc>
        <w:tc>
          <w:tcPr>
            <w:tcW w:w="31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采购办公设备数量</w:t>
            </w:r>
          </w:p>
        </w:tc>
        <w:tc>
          <w:tcPr>
            <w:tcW w:w="20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167</w:t>
            </w:r>
            <w:r>
              <w:rPr>
                <w:rFonts w:hint="eastAsia" w:ascii="方正书宋_GBK" w:eastAsia="方正书宋_GBK"/>
              </w:rPr>
              <w:t>个</w:t>
            </w:r>
          </w:p>
        </w:tc>
        <w:tc>
          <w:tcPr>
            <w:tcW w:w="2699"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8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购置质量合格率</w:t>
            </w:r>
          </w:p>
        </w:tc>
        <w:tc>
          <w:tcPr>
            <w:tcW w:w="31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购置质量合格的数量占购置总数量的比率</w:t>
            </w:r>
          </w:p>
        </w:tc>
        <w:tc>
          <w:tcPr>
            <w:tcW w:w="20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6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8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采购完成月份</w:t>
            </w:r>
          </w:p>
        </w:tc>
        <w:tc>
          <w:tcPr>
            <w:tcW w:w="31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采购完成的月份</w:t>
            </w:r>
          </w:p>
        </w:tc>
        <w:tc>
          <w:tcPr>
            <w:tcW w:w="20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6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8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办公设备单位购置成本</w:t>
            </w:r>
          </w:p>
        </w:tc>
        <w:tc>
          <w:tcPr>
            <w:tcW w:w="31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每个设备购置成本</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p>
        </w:tc>
        <w:tc>
          <w:tcPr>
            <w:tcW w:w="26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8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31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资金利用率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26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9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8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设备利用率</w:t>
            </w:r>
          </w:p>
        </w:tc>
        <w:tc>
          <w:tcPr>
            <w:tcW w:w="31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反映设备利用情况</w:t>
            </w:r>
          </w:p>
        </w:tc>
        <w:tc>
          <w:tcPr>
            <w:tcW w:w="202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6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中共三河市委</w:t>
            </w:r>
            <w:r>
              <w:rPr>
                <w:rFonts w:ascii="方正书宋_GBK" w:eastAsia="方正书宋_GBK"/>
              </w:rPr>
              <w:t xml:space="preserve"> </w:t>
            </w:r>
            <w:r>
              <w:rPr>
                <w:rFonts w:hint="eastAsia" w:ascii="方正书宋_GBK" w:eastAsia="方正书宋_GBK"/>
              </w:rPr>
              <w:t>三河市政府</w:t>
            </w:r>
            <w:r>
              <w:rPr>
                <w:rFonts w:ascii="方正书宋_GBK" w:eastAsia="方正书宋_GBK"/>
              </w:rPr>
              <w:t xml:space="preserve"> </w:t>
            </w:r>
            <w:r>
              <w:rPr>
                <w:rFonts w:hint="eastAsia" w:ascii="方正书宋_GBK" w:eastAsia="方正书宋_GBK"/>
              </w:rPr>
              <w:t>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837"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居委会人员满意度</w:t>
            </w:r>
          </w:p>
        </w:tc>
        <w:tc>
          <w:tcPr>
            <w:tcW w:w="313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调查人员中满意和较满意人数占调查人数的比率</w:t>
            </w:r>
          </w:p>
        </w:tc>
        <w:tc>
          <w:tcPr>
            <w:tcW w:w="202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699"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党群组织综合业务费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60"/>
        <w:gridCol w:w="1950"/>
        <w:gridCol w:w="2531"/>
        <w:gridCol w:w="1706"/>
        <w:gridCol w:w="3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加强辖区党员警示教育管理，加强了党风廉政建设，严格落实党风廉政建设主体责任和监督责任。通过项目开展做好大气污染防治、水污染防治及其他环境污染防治工作，保障推进美丽中国建设，人与自然和谐共生的实现。通过开展社区妇联传活动，发放宣传活动用品等，提升社区妇联组织凝聚力。通过项目的开展实现中国热血青年的爱国主义、振兴中华的五四精神，保障祖国繁荣富强、民族伟大复兴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通过项目的开展实现新兵征集工作顺利完成，保障国家军队建设和维护国家安全、社会稳定的实现。通过项目的开展实现给予退役军人获得感、幸福感和荣誉感，保障军政军民团结的实现。</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通过项目的开展完成警示教育，廉政教育活动，加强党风廉政建设。通过项目开展实现生态文明建设、环境保护，打赢保卫蓝天站，以保障推进美丽中国建设，人与自然和谐共生的实现。通过开展社区妇联传活动，发放宣传活动用品等，提升社区妇联组织凝聚力。通过项目的开展实现中国热血青年的爱国主义、振兴中华的五四精神，保障祖国繁荣富强、民族伟大复兴的实现。</w:t>
            </w:r>
            <w:r>
              <w:rPr>
                <w:rFonts w:ascii="方正书宋_GBK" w:eastAsia="方正书宋_GBK"/>
              </w:rPr>
              <w:t>95%</w:t>
            </w:r>
            <w:r>
              <w:rPr>
                <w:rFonts w:hint="eastAsia" w:ascii="方正书宋_GBK" w:eastAsia="方正书宋_GBK"/>
              </w:rPr>
              <w:t>的适龄人员登记，实现提高征集兵员的整体素质。通过项目的开展完成退役军人登记、就业指导等工作，实现辖区退役军人在社会发展中发挥积极作用。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6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50"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纪检工作覆盖社区</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纪检工作覆盖社区数量</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27</w:t>
            </w:r>
            <w:r>
              <w:rPr>
                <w:rFonts w:hint="eastAsia" w:ascii="方正书宋_GBK" w:eastAsia="方正书宋_GBK"/>
              </w:rPr>
              <w:t>个</w:t>
            </w:r>
          </w:p>
        </w:tc>
        <w:tc>
          <w:tcPr>
            <w:tcW w:w="38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《关于进一步加强乡镇纪检组织建设的意见》冀纪字</w:t>
            </w:r>
            <w:r>
              <w:rPr>
                <w:rFonts w:ascii="方正书宋_GBK" w:eastAsia="方正书宋_GBK"/>
              </w:rPr>
              <w:t>[2011]21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服务辖区数量</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辖区退役军人服务站服务辖区总数</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27</w:t>
            </w:r>
            <w:r>
              <w:rPr>
                <w:rFonts w:hint="eastAsia" w:ascii="方正书宋_GBK" w:eastAsia="方正书宋_GBK"/>
              </w:rPr>
              <w:t>个</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《关于规范镇（街道）退役军人服务站机构设置的通知》三编办</w:t>
            </w:r>
            <w:r>
              <w:rPr>
                <w:rFonts w:ascii="方正书宋_GBK" w:eastAsia="方正书宋_GBK"/>
              </w:rPr>
              <w:t>[2019]58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环境保护督查率</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实际督查数量占本年度计划督查数量比例</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《三河市机构编制委员会办公室关于在各镇（街道办）设置环保所的通知》三编办【</w:t>
            </w:r>
            <w:r>
              <w:rPr>
                <w:rFonts w:ascii="方正书宋_GBK" w:eastAsia="方正书宋_GBK"/>
              </w:rPr>
              <w:t>2017</w:t>
            </w:r>
            <w:r>
              <w:rPr>
                <w:rFonts w:hint="eastAsia" w:ascii="方正书宋_GBK" w:eastAsia="方正书宋_GBK"/>
              </w:rPr>
              <w:t>】</w:t>
            </w:r>
            <w:r>
              <w:rPr>
                <w:rFonts w:ascii="方正书宋_GBK" w:eastAsia="方正书宋_GBK"/>
              </w:rPr>
              <w:t>59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燕郊高新区</w:t>
            </w:r>
            <w:r>
              <w:rPr>
                <w:rFonts w:ascii="方正书宋_GBK" w:eastAsia="方正书宋_GBK"/>
              </w:rPr>
              <w:t>2020</w:t>
            </w:r>
            <w:r>
              <w:rPr>
                <w:rFonts w:hint="eastAsia" w:ascii="方正书宋_GBK" w:eastAsia="方正书宋_GBK"/>
              </w:rPr>
              <w:t>年大气污染综合治理工作方案。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妇联知识普及率</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通过妇联活动宣传，扩大辖区居民对妇联知识的了解</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《关于恳请街道妇联组织给予经费支持的请示》督查室【</w:t>
            </w:r>
            <w:r>
              <w:rPr>
                <w:rFonts w:ascii="方正书宋_GBK" w:eastAsia="方正书宋_GBK"/>
              </w:rPr>
              <w:t>2018</w:t>
            </w:r>
            <w:r>
              <w:rPr>
                <w:rFonts w:hint="eastAsia" w:ascii="方正书宋_GBK" w:eastAsia="方正书宋_GBK"/>
              </w:rPr>
              <w:t>】</w:t>
            </w:r>
            <w:r>
              <w:rPr>
                <w:rFonts w:ascii="方正书宋_GBK" w:eastAsia="方正书宋_GBK"/>
              </w:rPr>
              <w:t>68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工作完成率</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已完成工作数量占应完成工作数量</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《关于进一步加强乡镇纪检组织建设的意见》冀纪字</w:t>
            </w:r>
            <w:r>
              <w:rPr>
                <w:rFonts w:ascii="方正书宋_GBK" w:eastAsia="方正书宋_GBK"/>
              </w:rPr>
              <w:t>[2011]21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征兵工作完成时间</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完成征兵工作时间</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w:t>
            </w:r>
            <w:r>
              <w:rPr>
                <w:rFonts w:hint="eastAsia" w:ascii="方正书宋_GBK" w:eastAsia="方正书宋_GBK"/>
              </w:rPr>
              <w:t>月份</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三河市人民政府三河市人民武装部《关于做好</w:t>
            </w:r>
            <w:r>
              <w:rPr>
                <w:rFonts w:ascii="方正书宋_GBK" w:eastAsia="方正书宋_GBK"/>
              </w:rPr>
              <w:t>2019</w:t>
            </w:r>
            <w:r>
              <w:rPr>
                <w:rFonts w:hint="eastAsia" w:ascii="方正书宋_GBK" w:eastAsia="方正书宋_GBK"/>
              </w:rPr>
              <w:t>年民兵组织整顿工作的通知》三政【</w:t>
            </w:r>
            <w:r>
              <w:rPr>
                <w:rFonts w:ascii="方正书宋_GBK" w:eastAsia="方正书宋_GBK"/>
              </w:rPr>
              <w:t>2019</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党群工作经费</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用于党群工作保障经费</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15</w:t>
            </w:r>
            <w:r>
              <w:rPr>
                <w:rFonts w:hint="eastAsia" w:ascii="方正书宋_GBK" w:eastAsia="方正书宋_GBK"/>
              </w:rPr>
              <w:t>万元</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《三河市机构编制委员会办公室关于在各镇（街道办）设置环保所的通知》三编办【</w:t>
            </w:r>
            <w:r>
              <w:rPr>
                <w:rFonts w:ascii="方正书宋_GBK" w:eastAsia="方正书宋_GBK"/>
              </w:rPr>
              <w:t>2017</w:t>
            </w:r>
            <w:r>
              <w:rPr>
                <w:rFonts w:hint="eastAsia" w:ascii="方正书宋_GBK" w:eastAsia="方正书宋_GBK"/>
              </w:rPr>
              <w:t>】</w:t>
            </w:r>
            <w:r>
              <w:rPr>
                <w:rFonts w:ascii="方正书宋_GBK" w:eastAsia="方正书宋_GBK"/>
              </w:rPr>
              <w:t>59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燕郊高新区</w:t>
            </w:r>
            <w:r>
              <w:rPr>
                <w:rFonts w:ascii="方正书宋_GBK" w:eastAsia="方正书宋_GBK"/>
              </w:rPr>
              <w:t>2020</w:t>
            </w:r>
            <w:r>
              <w:rPr>
                <w:rFonts w:hint="eastAsia" w:ascii="方正书宋_GBK" w:eastAsia="方正书宋_GBK"/>
              </w:rPr>
              <w:t>年大气污染综合治理工作方案。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资金使用率</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资金的使用率</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《三河市机构编制委员会办公室关于在各镇（街道办）设置环保所的通知》三编办【</w:t>
            </w:r>
            <w:r>
              <w:rPr>
                <w:rFonts w:ascii="方正书宋_GBK" w:eastAsia="方正书宋_GBK"/>
              </w:rPr>
              <w:t>2017</w:t>
            </w:r>
            <w:r>
              <w:rPr>
                <w:rFonts w:hint="eastAsia" w:ascii="方正书宋_GBK" w:eastAsia="方正书宋_GBK"/>
              </w:rPr>
              <w:t>】</w:t>
            </w:r>
            <w:r>
              <w:rPr>
                <w:rFonts w:ascii="方正书宋_GBK" w:eastAsia="方正书宋_GBK"/>
              </w:rPr>
              <w:t>59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燕郊高新区</w:t>
            </w:r>
            <w:r>
              <w:rPr>
                <w:rFonts w:ascii="方正书宋_GBK" w:eastAsia="方正书宋_GBK"/>
              </w:rPr>
              <w:t>2020</w:t>
            </w:r>
            <w:r>
              <w:rPr>
                <w:rFonts w:hint="eastAsia" w:ascii="方正书宋_GBK" w:eastAsia="方正书宋_GBK"/>
              </w:rPr>
              <w:t>年大气污染综合治理工作方案。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环境整治情况</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环境整治情况较上一年明显提高</w:t>
            </w:r>
          </w:p>
        </w:tc>
        <w:tc>
          <w:tcPr>
            <w:tcW w:w="1706"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提高</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《三河市机构编制委员会办公室关于在各镇（街道办）设置环保所的通知》三编办【</w:t>
            </w:r>
            <w:r>
              <w:rPr>
                <w:rFonts w:ascii="方正书宋_GBK" w:eastAsia="方正书宋_GBK"/>
              </w:rPr>
              <w:t>2017</w:t>
            </w:r>
            <w:r>
              <w:rPr>
                <w:rFonts w:hint="eastAsia" w:ascii="方正书宋_GBK" w:eastAsia="方正书宋_GBK"/>
              </w:rPr>
              <w:t>】</w:t>
            </w:r>
            <w:r>
              <w:rPr>
                <w:rFonts w:ascii="方正书宋_GBK" w:eastAsia="方正书宋_GBK"/>
              </w:rPr>
              <w:t>59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燕郊高新区</w:t>
            </w:r>
            <w:r>
              <w:rPr>
                <w:rFonts w:ascii="方正书宋_GBK" w:eastAsia="方正书宋_GBK"/>
              </w:rPr>
              <w:t>2020</w:t>
            </w:r>
            <w:r>
              <w:rPr>
                <w:rFonts w:hint="eastAsia" w:ascii="方正书宋_GBK" w:eastAsia="方正书宋_GBK"/>
              </w:rPr>
              <w:t>年大气污染综合治理工作方案。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党风廉政工作提升</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党风廉政工作有明显提升</w:t>
            </w:r>
          </w:p>
        </w:tc>
        <w:tc>
          <w:tcPr>
            <w:tcW w:w="17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提升</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《关于进一步加强乡镇纪检组织建设的意见》冀纪字</w:t>
            </w:r>
            <w:r>
              <w:rPr>
                <w:rFonts w:ascii="方正书宋_GBK" w:eastAsia="方正书宋_GBK"/>
              </w:rPr>
              <w:t>[2011]21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团组织的影响力和吸引力</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充分发挥团组织的影响力和吸引力</w:t>
            </w:r>
          </w:p>
        </w:tc>
        <w:tc>
          <w:tcPr>
            <w:tcW w:w="17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《三河市财政局关于对镇（街道）团组织工作经费列支的意见》三财字【</w:t>
            </w:r>
            <w:r>
              <w:rPr>
                <w:rFonts w:ascii="方正书宋_GBK" w:eastAsia="方正书宋_GBK"/>
              </w:rPr>
              <w:t>2017</w:t>
            </w:r>
            <w:r>
              <w:rPr>
                <w:rFonts w:hint="eastAsia" w:ascii="方正书宋_GBK" w:eastAsia="方正书宋_GBK"/>
              </w:rPr>
              <w:t>】</w:t>
            </w:r>
            <w:r>
              <w:rPr>
                <w:rFonts w:ascii="方正书宋_GBK" w:eastAsia="方正书宋_GBK"/>
              </w:rPr>
              <w:t>218</w:t>
            </w:r>
            <w:r>
              <w:rPr>
                <w:rFonts w:hint="eastAsia" w:ascii="方正书宋_GBK" w:eastAsia="方正书宋_GBK"/>
              </w:rPr>
              <w:t>号《中共三河市委办公室关于印发</w:t>
            </w:r>
            <w:r>
              <w:rPr>
                <w:rFonts w:ascii="方正书宋_GBK" w:eastAsia="方正书宋_GBK"/>
              </w:rPr>
              <w:t>&lt;</w:t>
            </w:r>
            <w:r>
              <w:rPr>
                <w:rFonts w:hint="eastAsia" w:ascii="方正书宋_GBK" w:eastAsia="方正书宋_GBK"/>
              </w:rPr>
              <w:t>共青团三河市委改革方案</w:t>
            </w:r>
            <w:r>
              <w:rPr>
                <w:rFonts w:ascii="方正书宋_GBK" w:eastAsia="方正书宋_GBK"/>
              </w:rPr>
              <w:t>&gt;</w:t>
            </w:r>
            <w:r>
              <w:rPr>
                <w:rFonts w:hint="eastAsia" w:ascii="方正书宋_GBK" w:eastAsia="方正书宋_GBK"/>
              </w:rPr>
              <w:t>的通知》三办发【</w:t>
            </w:r>
            <w:r>
              <w:rPr>
                <w:rFonts w:ascii="方正书宋_GBK" w:eastAsia="方正书宋_GBK"/>
              </w:rPr>
              <w:t>2017</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退役军人的荣誉感提升率</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现给予退役军人获得感、幸福感和荣誉感</w:t>
            </w:r>
          </w:p>
        </w:tc>
        <w:tc>
          <w:tcPr>
            <w:tcW w:w="17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《关于规范镇（街道）退役军人服务站机构设置的通知》三编办</w:t>
            </w:r>
            <w:r>
              <w:rPr>
                <w:rFonts w:ascii="方正书宋_GBK" w:eastAsia="方正书宋_GBK"/>
              </w:rPr>
              <w:t>[2019]58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6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5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群众满意度</w:t>
            </w:r>
          </w:p>
        </w:tc>
        <w:tc>
          <w:tcPr>
            <w:tcW w:w="2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调查中群众满意和较满意的人数占调查总人数的比率</w:t>
            </w:r>
          </w:p>
        </w:tc>
        <w:tc>
          <w:tcPr>
            <w:tcW w:w="17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3806"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行政综合服务中心专项经费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35"/>
        <w:gridCol w:w="1894"/>
        <w:gridCol w:w="2981"/>
        <w:gridCol w:w="2062"/>
        <w:gridCol w:w="26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通过资金的使用，保障综合服务中心，更好的提高效率，营造良好的办公环境。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通过项目实施，保障街道临时性、突发性工作事务顺利开展。</w:t>
            </w:r>
          </w:p>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完成各项临时性检查考核，确保街道各项工作正常运转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3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89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项目服务社区个数</w:t>
            </w:r>
          </w:p>
        </w:tc>
        <w:tc>
          <w:tcPr>
            <w:tcW w:w="29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项目服务社区个数</w:t>
            </w:r>
          </w:p>
        </w:tc>
        <w:tc>
          <w:tcPr>
            <w:tcW w:w="20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27</w:t>
            </w:r>
            <w:r>
              <w:rPr>
                <w:rFonts w:hint="eastAsia" w:ascii="方正书宋_GBK" w:eastAsia="方正书宋_GBK"/>
              </w:rPr>
              <w:t>个</w:t>
            </w:r>
          </w:p>
        </w:tc>
        <w:tc>
          <w:tcPr>
            <w:tcW w:w="26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综合事项管理工作完成率</w:t>
            </w:r>
          </w:p>
        </w:tc>
        <w:tc>
          <w:tcPr>
            <w:tcW w:w="29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实际完成业务管理工作占完成业务工作的比率</w:t>
            </w:r>
          </w:p>
        </w:tc>
        <w:tc>
          <w:tcPr>
            <w:tcW w:w="20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6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资金拨付时限</w:t>
            </w:r>
          </w:p>
        </w:tc>
        <w:tc>
          <w:tcPr>
            <w:tcW w:w="29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资金拨付时限</w:t>
            </w:r>
          </w:p>
        </w:tc>
        <w:tc>
          <w:tcPr>
            <w:tcW w:w="20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6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支出总金额</w:t>
            </w:r>
          </w:p>
        </w:tc>
        <w:tc>
          <w:tcPr>
            <w:tcW w:w="29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支出总金额</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20</w:t>
            </w:r>
            <w:r>
              <w:rPr>
                <w:rFonts w:hint="eastAsia" w:ascii="方正书宋_GBK" w:eastAsia="方正书宋_GBK"/>
              </w:rPr>
              <w:t>万元</w:t>
            </w:r>
          </w:p>
        </w:tc>
        <w:tc>
          <w:tcPr>
            <w:tcW w:w="26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经济效益指标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资金的使用效率</w:t>
            </w:r>
          </w:p>
        </w:tc>
        <w:tc>
          <w:tcPr>
            <w:tcW w:w="29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资金的使用效率</w:t>
            </w:r>
          </w:p>
        </w:tc>
        <w:tc>
          <w:tcPr>
            <w:tcW w:w="20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6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业务保障能力显著提高</w:t>
            </w:r>
          </w:p>
        </w:tc>
        <w:tc>
          <w:tcPr>
            <w:tcW w:w="29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保障相关业务、工作等开展的情况</w:t>
            </w:r>
          </w:p>
        </w:tc>
        <w:tc>
          <w:tcPr>
            <w:tcW w:w="206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26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3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89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298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服务对象满意人数占参加调查人员的比率</w:t>
            </w:r>
          </w:p>
        </w:tc>
        <w:tc>
          <w:tcPr>
            <w:tcW w:w="2062"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p>
        </w:tc>
        <w:tc>
          <w:tcPr>
            <w:tcW w:w="268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538.00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lang w:val="en-US" w:eastAsia="zh-CN"/>
              </w:rPr>
              <w:t>781</w:t>
            </w:r>
            <w:r>
              <w:rPr>
                <w:rFonts w:hint="eastAsia" w:ascii="方正小标宋_GBK" w:eastAsia="方正小标宋_GBK" w:cs="Times New Roman"/>
                <w:sz w:val="24"/>
                <w:lang w:eastAsia="zh-CN"/>
              </w:rPr>
              <w:t>三河</w:t>
            </w:r>
            <w:r>
              <w:rPr>
                <w:rFonts w:ascii="方正小标宋_GBK" w:eastAsia="方正小标宋_GBK" w:cs="Times New Roman"/>
                <w:sz w:val="24"/>
              </w:rPr>
              <w:t>市</w:t>
            </w:r>
            <w:r>
              <w:rPr>
                <w:rFonts w:hint="eastAsia" w:ascii="方正小标宋_GBK" w:eastAsia="方正小标宋_GBK"/>
                <w:sz w:val="24"/>
              </w:rPr>
              <w:t>行宫东街道办事处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538.00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538.00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年新建社区建设</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192.00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装修工程</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B07</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192.00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192.00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192.00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党建示范社区建设工程</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63.00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其他建筑工程</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63.00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63.00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63.00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社区党组织服务群众专项经费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其他环保工程施工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B021699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123.00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123.00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123.00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社区党组织服务群众专项经费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拆除工程</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B0303</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社区党组织服务群众专项经费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群众文化活动服务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C200307</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行宫东街道办事处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1544.52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val="en-US" w:eastAsia="zh-CN"/>
        </w:rPr>
        <w:t>无</w:t>
      </w:r>
      <w:r>
        <w:rPr>
          <w:rFonts w:ascii="Times New Roman" w:hAnsi="Times New Roman" w:eastAsia="仿宋_GB2312" w:cs="Times New Roman"/>
          <w:sz w:val="32"/>
          <w:szCs w:val="32"/>
        </w:rPr>
        <w:t>拟购置固定资产。</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行宫东街道办事处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1544.52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2732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1526.50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微软雅黑"/>
    <w:panose1 w:val="02010609030101010101"/>
    <w:charset w:val="86"/>
    <w:family w:val="moder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1414A"/>
    <w:multiLevelType w:val="singleLevel"/>
    <w:tmpl w:val="A9D1414A"/>
    <w:lvl w:ilvl="0" w:tentative="0">
      <w:start w:val="2"/>
      <w:numFmt w:val="chineseCounting"/>
      <w:suff w:val="space"/>
      <w:lvlText w:val="第%1部分"/>
      <w:lvlJc w:val="left"/>
      <w:rPr>
        <w:rFonts w:hint="eastAsia"/>
      </w:rPr>
    </w:lvl>
  </w:abstractNum>
  <w:abstractNum w:abstractNumId="1">
    <w:nsid w:val="24D09EB4"/>
    <w:multiLevelType w:val="singleLevel"/>
    <w:tmpl w:val="24D09EB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634352E"/>
    <w:rsid w:val="065E6563"/>
    <w:rsid w:val="07EB4F11"/>
    <w:rsid w:val="0C28590E"/>
    <w:rsid w:val="12A609AD"/>
    <w:rsid w:val="16B438DA"/>
    <w:rsid w:val="1A193AF1"/>
    <w:rsid w:val="21BE6867"/>
    <w:rsid w:val="23FF3A0B"/>
    <w:rsid w:val="25C56229"/>
    <w:rsid w:val="2693583E"/>
    <w:rsid w:val="2FB3425D"/>
    <w:rsid w:val="34913115"/>
    <w:rsid w:val="3574465B"/>
    <w:rsid w:val="35973741"/>
    <w:rsid w:val="373C3759"/>
    <w:rsid w:val="3C045076"/>
    <w:rsid w:val="44515643"/>
    <w:rsid w:val="483E669E"/>
    <w:rsid w:val="49B55E86"/>
    <w:rsid w:val="4BE70217"/>
    <w:rsid w:val="4F946EA4"/>
    <w:rsid w:val="50B6766D"/>
    <w:rsid w:val="55A202BF"/>
    <w:rsid w:val="58A01438"/>
    <w:rsid w:val="5CEE4436"/>
    <w:rsid w:val="5D423FCC"/>
    <w:rsid w:val="64F4049D"/>
    <w:rsid w:val="68710AF3"/>
    <w:rsid w:val="69C34D3E"/>
    <w:rsid w:val="72847FDC"/>
    <w:rsid w:val="743711EA"/>
    <w:rsid w:val="753A3AC8"/>
    <w:rsid w:val="7BF75DB3"/>
    <w:rsid w:val="7DA3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4</TotalTime>
  <ScaleCrop>false</ScaleCrop>
  <LinksUpToDate>false</LinksUpToDate>
  <CharactersWithSpaces>3294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2021-04-09T02:24:00Z</cp:lastPrinted>
  <dcterms:modified xsi:type="dcterms:W3CDTF">2021-04-09T02:46:18Z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CD1CB544E6474B3A9D08A7579CB44724</vt:lpwstr>
  </property>
</Properties>
</file>